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DE64" w14:textId="7774C995" w:rsidR="00632AF2" w:rsidRDefault="0097100D" w:rsidP="00933F6B">
      <w:pPr>
        <w:spacing w:after="0" w:line="259" w:lineRule="auto"/>
        <w:ind w:left="0" w:right="0" w:firstLine="0"/>
        <w:jc w:val="center"/>
        <w:rPr>
          <w:b/>
          <w:sz w:val="24"/>
        </w:rPr>
      </w:pPr>
      <w:r>
        <w:rPr>
          <w:b/>
          <w:sz w:val="24"/>
        </w:rPr>
        <w:t xml:space="preserve">ANEXO </w:t>
      </w:r>
      <w:r w:rsidR="00B4295E">
        <w:rPr>
          <w:b/>
          <w:sz w:val="24"/>
        </w:rPr>
        <w:t>IV</w:t>
      </w:r>
    </w:p>
    <w:p w14:paraId="3FA26F5C" w14:textId="77777777" w:rsidR="00DE124C" w:rsidRDefault="00DE124C" w:rsidP="00933F6B">
      <w:pPr>
        <w:spacing w:after="0" w:line="259" w:lineRule="auto"/>
        <w:ind w:left="0" w:right="0" w:firstLine="0"/>
        <w:jc w:val="center"/>
        <w:rPr>
          <w:b/>
          <w:sz w:val="24"/>
        </w:rPr>
      </w:pPr>
    </w:p>
    <w:p w14:paraId="218BE167" w14:textId="77777777" w:rsidR="00632AF2" w:rsidRDefault="0097100D" w:rsidP="00B03F94">
      <w:pPr>
        <w:spacing w:after="0" w:line="276" w:lineRule="auto"/>
        <w:ind w:left="353" w:right="758"/>
        <w:jc w:val="center"/>
        <w:rPr>
          <w:b/>
          <w:sz w:val="24"/>
        </w:rPr>
      </w:pPr>
      <w:r>
        <w:rPr>
          <w:sz w:val="24"/>
        </w:rPr>
        <w:t xml:space="preserve"> </w:t>
      </w:r>
      <w:r>
        <w:rPr>
          <w:b/>
          <w:sz w:val="24"/>
        </w:rPr>
        <w:t xml:space="preserve"> MINUTA DO TERMO DE EXECUÇÃO CULTURAL</w:t>
      </w:r>
    </w:p>
    <w:p w14:paraId="1C8C640E" w14:textId="77777777" w:rsidR="00632AF2" w:rsidRDefault="0097100D" w:rsidP="00B03F94">
      <w:pPr>
        <w:spacing w:after="0" w:line="276" w:lineRule="auto"/>
        <w:ind w:left="353" w:right="758"/>
        <w:jc w:val="center"/>
        <w:rPr>
          <w:b/>
          <w:sz w:val="24"/>
        </w:rPr>
      </w:pPr>
      <w:r>
        <w:rPr>
          <w:b/>
          <w:sz w:val="24"/>
        </w:rPr>
        <w:t xml:space="preserve">  LEI FEDERAL Nº. 14.339/2022 – PNAB  </w:t>
      </w:r>
    </w:p>
    <w:p w14:paraId="4873B836" w14:textId="19C867DE" w:rsidR="00AE580A" w:rsidRDefault="0097100D" w:rsidP="00B03F94">
      <w:pPr>
        <w:spacing w:after="0" w:line="276" w:lineRule="auto"/>
        <w:ind w:left="353" w:right="758"/>
        <w:jc w:val="center"/>
      </w:pPr>
      <w:r>
        <w:rPr>
          <w:b/>
          <w:sz w:val="24"/>
        </w:rPr>
        <w:t xml:space="preserve">PROCESSO Nº. </w:t>
      </w:r>
      <w:r w:rsidR="00897EB1">
        <w:rPr>
          <w:b/>
          <w:color w:val="auto"/>
          <w:sz w:val="24"/>
        </w:rPr>
        <w:t>002</w:t>
      </w:r>
      <w:r w:rsidR="00632AF2" w:rsidRPr="00210A2F">
        <w:rPr>
          <w:b/>
          <w:color w:val="auto"/>
          <w:sz w:val="24"/>
        </w:rPr>
        <w:t>/202</w:t>
      </w:r>
      <w:r w:rsidR="00A768A8" w:rsidRPr="00210A2F">
        <w:rPr>
          <w:b/>
          <w:color w:val="auto"/>
          <w:sz w:val="24"/>
        </w:rPr>
        <w:t>6</w:t>
      </w:r>
      <w:r w:rsidRPr="00210A2F">
        <w:rPr>
          <w:color w:val="auto"/>
        </w:rPr>
        <w:t xml:space="preserve"> </w:t>
      </w:r>
    </w:p>
    <w:p w14:paraId="1A6EC989" w14:textId="63A93C68" w:rsidR="00AE580A" w:rsidRDefault="0097100D" w:rsidP="00B03F94">
      <w:pPr>
        <w:pStyle w:val="Heading2"/>
        <w:spacing w:after="0" w:line="276" w:lineRule="auto"/>
        <w:ind w:left="353" w:right="835"/>
        <w:jc w:val="center"/>
      </w:pPr>
      <w:r>
        <w:rPr>
          <w:sz w:val="24"/>
        </w:rPr>
        <w:t>CONTRATO Nº. _________ - P/202</w:t>
      </w:r>
      <w:r w:rsidR="00A768A8">
        <w:rPr>
          <w:sz w:val="24"/>
        </w:rPr>
        <w:t xml:space="preserve">6 </w:t>
      </w:r>
      <w:r>
        <w:rPr>
          <w:b w:val="0"/>
          <w:sz w:val="24"/>
        </w:rPr>
        <w:t xml:space="preserve">  </w:t>
      </w:r>
    </w:p>
    <w:p w14:paraId="27363F0C" w14:textId="77777777" w:rsidR="00AE580A" w:rsidRDefault="0097100D">
      <w:pPr>
        <w:spacing w:after="141" w:line="259" w:lineRule="auto"/>
        <w:ind w:left="0" w:right="0" w:firstLine="0"/>
        <w:jc w:val="left"/>
      </w:pPr>
      <w:r>
        <w:rPr>
          <w:sz w:val="24"/>
        </w:rPr>
        <w:t xml:space="preserve"> </w:t>
      </w:r>
    </w:p>
    <w:p w14:paraId="1B6EA053" w14:textId="016456C2" w:rsidR="00DE124C" w:rsidRPr="00DE124C" w:rsidRDefault="006B0C51" w:rsidP="00DE124C">
      <w:pPr>
        <w:spacing w:after="0"/>
        <w:ind w:left="-5" w:right="390"/>
      </w:pPr>
      <w:r>
        <w:t xml:space="preserve">Pelo presente TERMO DE EXECUÇÃO CULTURAL, de um lado o </w:t>
      </w:r>
      <w:r w:rsidRPr="00AD7DA9">
        <w:rPr>
          <w:b/>
          <w:szCs w:val="22"/>
        </w:rPr>
        <w:t>MUNICÍPIO DE URUANA</w:t>
      </w:r>
      <w:r w:rsidRPr="00AD7DA9">
        <w:rPr>
          <w:szCs w:val="22"/>
        </w:rPr>
        <w:t xml:space="preserve">, ESTADO DE GOIAS, pessoa jurídica de direito público, inscrita no CNPJ n.º 02.295.640/0001-00, com sede na Praça João Rocha Borges, S/Nº, neste ato representado pelo seu prefeito o SR. </w:t>
      </w:r>
      <w:r w:rsidRPr="001D79B0">
        <w:rPr>
          <w:b/>
          <w:bCs/>
          <w:szCs w:val="22"/>
        </w:rPr>
        <w:t>NEI DOS REIS CRUZ</w:t>
      </w:r>
      <w:r w:rsidRPr="00AD7DA9">
        <w:rPr>
          <w:szCs w:val="22"/>
        </w:rPr>
        <w:t>, brasileiro, casado, prefeito municipal, portador do CPF n° 015.448.521-77, residente e domiciliado na Cidade de Uruana – GO</w:t>
      </w:r>
      <w:r>
        <w:t>, doravante denominado CONTRATANTE, e de outro lado (NOME DO PROPONENTE)</w:t>
      </w:r>
      <w:r w:rsidR="00632AF2">
        <w:t xml:space="preserve"> </w:t>
      </w:r>
      <w:r w:rsidR="00632AF2" w:rsidRPr="006B0C51">
        <w:t>________________________________</w:t>
      </w:r>
      <w:r w:rsidR="00A05045" w:rsidRPr="006B0C51">
        <w:t>_</w:t>
      </w:r>
      <w:r w:rsidR="00632AF2" w:rsidRPr="006B0C51">
        <w:t>____________</w:t>
      </w:r>
      <w:r>
        <w:t>com cédula de identidade</w:t>
      </w:r>
      <w:r w:rsidR="00632AF2">
        <w:t xml:space="preserve"> </w:t>
      </w:r>
      <w:r>
        <w:t xml:space="preserve">nº </w:t>
      </w:r>
      <w:r w:rsidR="00632AF2">
        <w:t>________</w:t>
      </w:r>
      <w:r>
        <w:t>_____________ e CPF nº ___________________, residente à _______________________</w:t>
      </w:r>
      <w:r w:rsidR="00A05045">
        <w:t>___________</w:t>
      </w:r>
      <w:r>
        <w:t>________________________________,</w:t>
      </w:r>
      <w:r w:rsidR="00632AF2">
        <w:t xml:space="preserve"> </w:t>
      </w:r>
      <w:r>
        <w:t xml:space="preserve">doravante denominado CONTRATADO, devidamente credenciado em conformidade com o instrumento da </w:t>
      </w:r>
      <w:r w:rsidRPr="006B0C51">
        <w:rPr>
          <w:color w:val="EE0000"/>
        </w:rPr>
        <w:t xml:space="preserve">Chamada Pública n. </w:t>
      </w:r>
      <w:r w:rsidR="00897EB1">
        <w:rPr>
          <w:b/>
          <w:bCs/>
          <w:color w:val="EE0000"/>
        </w:rPr>
        <w:t>002/</w:t>
      </w:r>
      <w:r w:rsidRPr="006B0C51">
        <w:rPr>
          <w:b/>
          <w:bCs/>
          <w:color w:val="EE0000"/>
        </w:rPr>
        <w:t>202</w:t>
      </w:r>
      <w:r w:rsidR="00A05045" w:rsidRPr="006B0C51">
        <w:rPr>
          <w:b/>
          <w:bCs/>
          <w:color w:val="EE0000"/>
        </w:rPr>
        <w:t>6</w:t>
      </w:r>
      <w:r w:rsidRPr="006B0C51">
        <w:rPr>
          <w:color w:val="EE0000"/>
        </w:rPr>
        <w:t>,</w:t>
      </w:r>
      <w:r>
        <w:t xml:space="preserve"> nos termos da Lei Federal Nº14.399/2022, que institui a Política Nacional Aldir Blanc de Fomento à Cultura (PNAB), </w:t>
      </w:r>
      <w:r w:rsidR="00A05045" w:rsidRPr="00C210A9">
        <w:rPr>
          <w:color w:val="auto"/>
          <w:sz w:val="24"/>
        </w:rPr>
        <w:t xml:space="preserve">na Lei nº 14.903/2024 </w:t>
      </w:r>
      <w:r w:rsidR="00A05045">
        <w:rPr>
          <w:color w:val="auto"/>
          <w:sz w:val="24"/>
        </w:rPr>
        <w:t xml:space="preserve">eu institui o </w:t>
      </w:r>
      <w:r w:rsidR="00A05045" w:rsidRPr="00C210A9">
        <w:rPr>
          <w:color w:val="auto"/>
          <w:sz w:val="24"/>
        </w:rPr>
        <w:t xml:space="preserve">Marco Regulatório do Fomento à Cultura, </w:t>
      </w:r>
      <w:r>
        <w:t xml:space="preserve">o Decreto Nº 11.740/2023, que regulamenta a Lei Nº 14.399/2022 - PNAB, o Decreto Nº 11.453/2023, que dispõe sobre os mecanismos de fomento do sistema de financiamento à cultura, Portaria do MinC Nº 119 de 28/03/2024, que dispõe sobre o Plano Anual de Recursos – PAAR previsto na Lei 14.399/2022, </w:t>
      </w:r>
      <w:hyperlink r:id="rId7" w:tgtFrame="_blank" w:history="1">
        <w:r w:rsidR="00DE124C" w:rsidRPr="00DE124C">
          <w:rPr>
            <w:rStyle w:val="Hyperlink"/>
            <w:color w:val="auto"/>
            <w:u w:val="none"/>
          </w:rPr>
          <w:t xml:space="preserve">Portaria nº 243, de </w:t>
        </w:r>
        <w:r w:rsidR="00DE124C">
          <w:rPr>
            <w:rStyle w:val="Hyperlink"/>
            <w:color w:val="auto"/>
            <w:u w:val="none"/>
          </w:rPr>
          <w:t>0</w:t>
        </w:r>
        <w:r w:rsidR="00DE124C" w:rsidRPr="00DE124C">
          <w:rPr>
            <w:rStyle w:val="Hyperlink"/>
            <w:color w:val="auto"/>
            <w:u w:val="none"/>
          </w:rPr>
          <w:t>9 de outubro de 2025</w:t>
        </w:r>
      </w:hyperlink>
      <w:r w:rsidR="00DE124C" w:rsidRPr="00DE124C">
        <w:t> </w:t>
      </w:r>
      <w:r w:rsidR="00DE124C">
        <w:t>que</w:t>
      </w:r>
      <w:r w:rsidR="00DE124C" w:rsidRPr="00DE124C">
        <w:t xml:space="preserve"> Estabelece diretrizes complementares para solicitação de recursos, execução, monitoramento e avaliação dos resultados da </w:t>
      </w:r>
      <w:r w:rsidR="00DE124C">
        <w:t xml:space="preserve">PNAB, </w:t>
      </w:r>
      <w:r>
        <w:t xml:space="preserve">a Instrução Normativa do MinC Nº 10 de 28/12/2023, que Dispõe sobre as regras e os procedimentos para implementação das ações afirmativas e medidas de acessibilidade, aplicando-se no que couber a Lei 14.133/21e demais legislações pertinentes com suas alterações e demais exigências deste Edital. </w:t>
      </w:r>
      <w:r>
        <w:rPr>
          <w:b/>
        </w:rPr>
        <w:t xml:space="preserve"> </w:t>
      </w:r>
    </w:p>
    <w:p w14:paraId="2F95B196" w14:textId="4CD17B29" w:rsidR="00AE580A" w:rsidRDefault="0097100D">
      <w:pPr>
        <w:spacing w:after="150" w:line="259" w:lineRule="auto"/>
        <w:ind w:left="0" w:right="312" w:firstLine="0"/>
        <w:jc w:val="center"/>
      </w:pPr>
      <w:r>
        <w:rPr>
          <w:b/>
        </w:rPr>
        <w:t xml:space="preserve"> </w:t>
      </w:r>
      <w:r>
        <w:t xml:space="preserve"> </w:t>
      </w:r>
    </w:p>
    <w:p w14:paraId="1CCAA53B" w14:textId="77777777" w:rsidR="00AE580A" w:rsidRDefault="0097100D">
      <w:pPr>
        <w:pStyle w:val="Heading3"/>
        <w:ind w:left="-5"/>
      </w:pPr>
      <w:r>
        <w:t xml:space="preserve">CLÁUSULA PRIMEIRA – DO OBJETO  </w:t>
      </w:r>
    </w:p>
    <w:p w14:paraId="6A685ECF" w14:textId="7334AE66" w:rsidR="00A75BC1" w:rsidRPr="00A75BC1" w:rsidRDefault="0097100D" w:rsidP="00A75BC1">
      <w:pPr>
        <w:pStyle w:val="ListParagraph"/>
        <w:numPr>
          <w:ilvl w:val="1"/>
          <w:numId w:val="43"/>
        </w:numPr>
        <w:spacing w:after="3"/>
        <w:ind w:right="390"/>
        <w:rPr>
          <w:b/>
        </w:rPr>
      </w:pPr>
      <w:r>
        <w:t>Subsidiar o setor da cultura, mediante a realização de atividades artísticas culturais para divulgar as diferentes formas de express</w:t>
      </w:r>
      <w:r>
        <w:t xml:space="preserve">ão cultural desta municipalidade, nos termos do inciso I alínea “a” e do inciso II do artigo 7º da Lei da Política Nacional Aldir Blanc de Fomento à Cultura, conforme condições e especificações estabelecidas no edital da Chamada Publica </w:t>
      </w:r>
      <w:r w:rsidR="00897EB1">
        <w:t>002</w:t>
      </w:r>
      <w:r w:rsidR="00A75BC1">
        <w:t>/202</w:t>
      </w:r>
      <w:r w:rsidR="00DE124C">
        <w:t>6</w:t>
      </w:r>
      <w:r>
        <w:t>.</w:t>
      </w:r>
      <w:r w:rsidRPr="00A75BC1">
        <w:rPr>
          <w:b/>
        </w:rPr>
        <w:t xml:space="preserve"> </w:t>
      </w:r>
    </w:p>
    <w:p w14:paraId="15F164EE" w14:textId="3A0A2FF8" w:rsidR="00A75BC1" w:rsidRDefault="00A75BC1" w:rsidP="00A75BC1">
      <w:pPr>
        <w:pStyle w:val="ListParagraph"/>
        <w:numPr>
          <w:ilvl w:val="1"/>
          <w:numId w:val="43"/>
        </w:numPr>
        <w:spacing w:after="3"/>
        <w:ind w:left="426" w:right="390"/>
      </w:pPr>
      <w:r>
        <w:t xml:space="preserve">Este Termo de Execução Cultural tem por objeto a concessão de apoio financeiro ao projeto cultural (TITULO DO PROJETO) _____________________________________________, contemplado na Chamada Publica </w:t>
      </w:r>
      <w:r w:rsidR="00897EB1">
        <w:t>002</w:t>
      </w:r>
      <w:r>
        <w:t>/202</w:t>
      </w:r>
      <w:r w:rsidR="00DE124C">
        <w:t>6</w:t>
      </w:r>
      <w:r>
        <w:t xml:space="preserve">, conforme processo Administrativo </w:t>
      </w:r>
      <w:r w:rsidRPr="00DE124C">
        <w:rPr>
          <w:color w:val="auto"/>
        </w:rPr>
        <w:t xml:space="preserve">nº </w:t>
      </w:r>
      <w:r w:rsidR="00897EB1">
        <w:rPr>
          <w:color w:val="auto"/>
        </w:rPr>
        <w:t>002</w:t>
      </w:r>
      <w:r w:rsidRPr="00DE124C">
        <w:rPr>
          <w:color w:val="auto"/>
        </w:rPr>
        <w:t>/202</w:t>
      </w:r>
      <w:r w:rsidR="006B0C51">
        <w:rPr>
          <w:color w:val="auto"/>
        </w:rPr>
        <w:t>6</w:t>
      </w:r>
      <w:r w:rsidRPr="00DE124C">
        <w:rPr>
          <w:color w:val="auto"/>
        </w:rPr>
        <w:t>.</w:t>
      </w:r>
    </w:p>
    <w:p w14:paraId="64A23618" w14:textId="77777777" w:rsidR="00A75BC1" w:rsidRDefault="00A75BC1" w:rsidP="00A75BC1">
      <w:pPr>
        <w:spacing w:after="3"/>
        <w:ind w:left="-365" w:right="390" w:firstLine="0"/>
      </w:pPr>
    </w:p>
    <w:p w14:paraId="54BC14CE" w14:textId="78DD80C6" w:rsidR="00AE580A" w:rsidRPr="00A75BC1" w:rsidRDefault="0097100D" w:rsidP="00A75BC1">
      <w:pPr>
        <w:spacing w:after="3"/>
        <w:ind w:left="0" w:right="390" w:firstLine="0"/>
        <w:rPr>
          <w:b/>
          <w:bCs/>
        </w:rPr>
      </w:pPr>
      <w:r w:rsidRPr="00A75BC1">
        <w:rPr>
          <w:b/>
          <w:bCs/>
        </w:rPr>
        <w:t xml:space="preserve">CLÁUSULA SEGUNDA – DAS OBRIGAÇÕES  </w:t>
      </w:r>
    </w:p>
    <w:p w14:paraId="4E76F748" w14:textId="2C6E6984" w:rsidR="00AE580A" w:rsidRDefault="0097100D">
      <w:pPr>
        <w:tabs>
          <w:tab w:val="center" w:pos="2024"/>
        </w:tabs>
        <w:spacing w:after="189" w:line="259" w:lineRule="auto"/>
        <w:ind w:left="-15" w:right="0" w:firstLine="0"/>
        <w:jc w:val="left"/>
      </w:pPr>
      <w:r>
        <w:t>2.1 São obrigações d</w:t>
      </w:r>
      <w:r w:rsidR="00A75BC1">
        <w:t>o</w:t>
      </w:r>
      <w:r>
        <w:t xml:space="preserve"> contratad</w:t>
      </w:r>
      <w:r w:rsidR="00A75BC1">
        <w:t>o</w:t>
      </w:r>
      <w:r>
        <w:t xml:space="preserve">;  </w:t>
      </w:r>
    </w:p>
    <w:p w14:paraId="44F953D5" w14:textId="588CD1DB" w:rsidR="00AE580A" w:rsidRDefault="0097100D" w:rsidP="00A75BC1">
      <w:pPr>
        <w:numPr>
          <w:ilvl w:val="0"/>
          <w:numId w:val="25"/>
        </w:numPr>
        <w:spacing w:after="64"/>
        <w:ind w:left="426" w:right="390" w:hanging="426"/>
      </w:pPr>
      <w:r>
        <w:t xml:space="preserve">Executar o termo do instrumento contratual em conformidade com as especificações básicas constantes na Chamada Pública </w:t>
      </w:r>
      <w:r w:rsidR="00897EB1">
        <w:t>002</w:t>
      </w:r>
      <w:r>
        <w:t>/202</w:t>
      </w:r>
      <w:r w:rsidR="00DE124C">
        <w:t>6</w:t>
      </w:r>
      <w:r>
        <w:t xml:space="preserve">.  </w:t>
      </w:r>
    </w:p>
    <w:p w14:paraId="2C11E194" w14:textId="77777777" w:rsidR="00AE580A" w:rsidRDefault="0097100D" w:rsidP="00A75BC1">
      <w:pPr>
        <w:numPr>
          <w:ilvl w:val="0"/>
          <w:numId w:val="25"/>
        </w:numPr>
        <w:spacing w:after="64"/>
        <w:ind w:left="284" w:right="390" w:hanging="284"/>
      </w:pPr>
      <w:r>
        <w:t>Manter, durante o período de vigência do credenciamento e deste contrato todas as condições que ensejaram o credenciamento;</w:t>
      </w:r>
      <w:r>
        <w:t xml:space="preserve">  </w:t>
      </w:r>
    </w:p>
    <w:p w14:paraId="4507C461" w14:textId="77777777" w:rsidR="00AE580A" w:rsidRDefault="0097100D">
      <w:pPr>
        <w:numPr>
          <w:ilvl w:val="0"/>
          <w:numId w:val="25"/>
        </w:numPr>
        <w:ind w:right="390"/>
      </w:pPr>
      <w:r>
        <w:t xml:space="preserve">Justificar ao órgão ou entidade contratantes eventuais motivos de força maior que impeçam a realização do objeto do contrato, apresentando novo cronograma para a assinatura de eventual Termo </w:t>
      </w:r>
    </w:p>
    <w:p w14:paraId="5605A05E" w14:textId="77777777" w:rsidR="00AE580A" w:rsidRDefault="0097100D">
      <w:pPr>
        <w:spacing w:after="183" w:line="259" w:lineRule="auto"/>
        <w:ind w:left="-5" w:right="390"/>
      </w:pPr>
      <w:r>
        <w:t xml:space="preserve">Aditivo para alteração do prazo de execução;  </w:t>
      </w:r>
    </w:p>
    <w:p w14:paraId="30E61BE7" w14:textId="77777777" w:rsidR="00AE580A" w:rsidRDefault="0097100D">
      <w:pPr>
        <w:numPr>
          <w:ilvl w:val="0"/>
          <w:numId w:val="25"/>
        </w:numPr>
        <w:spacing w:after="63"/>
        <w:ind w:right="390"/>
      </w:pPr>
      <w:r>
        <w:t>Responsabiliza</w:t>
      </w:r>
      <w:r>
        <w:t xml:space="preserve">r-se integralmente pela execução do contrato, nos termos da legislação vigente, sendo-lhe expressamente proibida a subcontratação ou transferência do objeto;  </w:t>
      </w:r>
    </w:p>
    <w:p w14:paraId="06C93A06" w14:textId="77777777" w:rsidR="00AE580A" w:rsidRDefault="0097100D">
      <w:pPr>
        <w:numPr>
          <w:ilvl w:val="0"/>
          <w:numId w:val="25"/>
        </w:numPr>
        <w:spacing w:after="64"/>
        <w:ind w:right="390"/>
      </w:pPr>
      <w:r>
        <w:t>Cumprir ou elaborar em conjunto com o órgão ou entidade contratante o planejamento e a programaç</w:t>
      </w:r>
      <w:r>
        <w:t xml:space="preserve">ão do trabalho a ser realizado, bem como a definição do cronograma de execução das tarefas;  </w:t>
      </w:r>
    </w:p>
    <w:p w14:paraId="70C3A822" w14:textId="77777777" w:rsidR="00AE580A" w:rsidRDefault="0097100D">
      <w:pPr>
        <w:numPr>
          <w:ilvl w:val="0"/>
          <w:numId w:val="25"/>
        </w:numPr>
        <w:spacing w:after="64"/>
        <w:ind w:right="390"/>
      </w:pPr>
      <w:r>
        <w:t xml:space="preserve">Conduzir os trabalhos em harmonia com as atividades do órgão ou entidade contratante, de modo a não causar transtornos ao andamento normal de seus serviços;  </w:t>
      </w:r>
    </w:p>
    <w:p w14:paraId="1D1603C9" w14:textId="77777777" w:rsidR="00AE580A" w:rsidRDefault="0097100D">
      <w:pPr>
        <w:numPr>
          <w:ilvl w:val="0"/>
          <w:numId w:val="25"/>
        </w:numPr>
        <w:ind w:right="390"/>
      </w:pPr>
      <w:r>
        <w:t>Man</w:t>
      </w:r>
      <w:r>
        <w:t>ter as informações e dados do órgão ou entidade contratante em caráter de absoluta confidencialidade e sigilo, ficando expressamente proibida a sua divulgação para terceiros, por qualquer meio, obrigando-se, ainda, a efetuar a entrega para a contratante de</w:t>
      </w:r>
      <w:r>
        <w:t xml:space="preserve"> todos os documentos e bens envolvidos.  2.2</w:t>
      </w:r>
      <w:r>
        <w:rPr>
          <w:rFonts w:ascii="Arial" w:eastAsia="Arial" w:hAnsi="Arial" w:cs="Arial"/>
        </w:rPr>
        <w:t xml:space="preserve"> </w:t>
      </w:r>
      <w:r>
        <w:t>O descumprimento das obrigações previstas nestes incisos sujeitará o credenciado à sanção prevista em lei.</w:t>
      </w:r>
      <w:r>
        <w:rPr>
          <w:b/>
        </w:rPr>
        <w:t xml:space="preserve">  </w:t>
      </w:r>
      <w:r>
        <w:t xml:space="preserve"> </w:t>
      </w:r>
    </w:p>
    <w:p w14:paraId="709BEAFE" w14:textId="77777777" w:rsidR="00AE580A" w:rsidRPr="00B03F94" w:rsidRDefault="0097100D">
      <w:pPr>
        <w:spacing w:after="149" w:line="259" w:lineRule="auto"/>
        <w:ind w:left="0" w:right="0" w:firstLine="0"/>
        <w:jc w:val="left"/>
        <w:rPr>
          <w:sz w:val="12"/>
          <w:szCs w:val="14"/>
        </w:rPr>
      </w:pPr>
      <w:r>
        <w:t xml:space="preserve"> </w:t>
      </w:r>
    </w:p>
    <w:p w14:paraId="2892FC39" w14:textId="77777777" w:rsidR="00AE580A" w:rsidRDefault="0097100D">
      <w:pPr>
        <w:spacing w:after="151" w:line="259" w:lineRule="auto"/>
        <w:ind w:left="-5" w:right="0"/>
        <w:jc w:val="left"/>
      </w:pPr>
      <w:r>
        <w:rPr>
          <w:b/>
        </w:rPr>
        <w:t xml:space="preserve">CLÁUSULA TERCEIRA – DO VALOR </w:t>
      </w:r>
      <w:r>
        <w:t xml:space="preserve"> </w:t>
      </w:r>
    </w:p>
    <w:p w14:paraId="69582EC1" w14:textId="3BFB41DE" w:rsidR="00160240" w:rsidRPr="00850259" w:rsidRDefault="0097100D" w:rsidP="00160240">
      <w:pPr>
        <w:pStyle w:val="ListParagraph"/>
        <w:tabs>
          <w:tab w:val="center" w:pos="0"/>
        </w:tabs>
        <w:spacing w:after="0" w:line="360" w:lineRule="auto"/>
        <w:ind w:left="0" w:right="96" w:firstLine="0"/>
        <w:contextualSpacing w:val="0"/>
      </w:pPr>
      <w:r>
        <w:t>3.1</w:t>
      </w:r>
      <w:r>
        <w:rPr>
          <w:rFonts w:ascii="Arial" w:eastAsia="Arial" w:hAnsi="Arial" w:cs="Arial"/>
        </w:rPr>
        <w:t xml:space="preserve"> </w:t>
      </w:r>
      <w:r>
        <w:rPr>
          <w:rFonts w:ascii="Arial" w:eastAsia="Arial" w:hAnsi="Arial" w:cs="Arial"/>
        </w:rPr>
        <w:tab/>
      </w:r>
      <w:r>
        <w:t>A contratante efetuará o pagamento da importância de R$ _______</w:t>
      </w:r>
      <w:r>
        <w:t>___ (_______________).</w:t>
      </w:r>
      <w:r w:rsidR="00160240">
        <w:t xml:space="preserve"> Banco: _____________, Agência:__________</w:t>
      </w:r>
      <w:proofErr w:type="gramStart"/>
      <w:r w:rsidR="00160240">
        <w:t>_ ,</w:t>
      </w:r>
      <w:proofErr w:type="gramEnd"/>
      <w:r w:rsidR="00160240">
        <w:t xml:space="preserve"> Conta (poupança/conta corrente):______________. </w:t>
      </w:r>
      <w:r w:rsidR="00160240" w:rsidRPr="00850259">
        <w:t>para recebimento e movimentação.</w:t>
      </w:r>
    </w:p>
    <w:p w14:paraId="014D06E2" w14:textId="47EC9DDD" w:rsidR="00AE580A" w:rsidRDefault="00160240" w:rsidP="00B03F94">
      <w:pPr>
        <w:tabs>
          <w:tab w:val="center" w:pos="4774"/>
        </w:tabs>
        <w:spacing w:after="131" w:line="259" w:lineRule="auto"/>
        <w:ind w:left="-15" w:right="0" w:firstLine="0"/>
        <w:jc w:val="left"/>
      </w:pPr>
      <w:r>
        <w:t xml:space="preserve">   </w:t>
      </w:r>
    </w:p>
    <w:p w14:paraId="030DAF8C" w14:textId="77777777" w:rsidR="00AE580A" w:rsidRDefault="0097100D">
      <w:pPr>
        <w:pStyle w:val="Heading3"/>
        <w:ind w:left="-5"/>
      </w:pPr>
      <w:r>
        <w:t xml:space="preserve">CLÁUSULA QUARTA – DOTAÇÃO ORÇAMENTÁRIA  </w:t>
      </w:r>
    </w:p>
    <w:p w14:paraId="40206C5C" w14:textId="77777777" w:rsidR="00B03F94" w:rsidRDefault="0097100D" w:rsidP="00B03F94">
      <w:pPr>
        <w:spacing w:after="0" w:line="259" w:lineRule="auto"/>
        <w:ind w:left="-5" w:right="390"/>
        <w:rPr>
          <w:sz w:val="24"/>
        </w:rPr>
      </w:pPr>
      <w:r>
        <w:t>4.1</w:t>
      </w:r>
      <w:r>
        <w:rPr>
          <w:rFonts w:ascii="Arial" w:eastAsia="Arial" w:hAnsi="Arial" w:cs="Arial"/>
        </w:rPr>
        <w:t xml:space="preserve"> </w:t>
      </w:r>
      <w:r w:rsidR="00B03F94" w:rsidRPr="00D80D6D">
        <w:t xml:space="preserve">As despesas decorrentes deste processo correrão à conta da Dotação Orçamentária: Manutenção e </w:t>
      </w:r>
      <w:r w:rsidR="00B03F94" w:rsidRPr="00D80D6D">
        <w:rPr>
          <w:sz w:val="24"/>
        </w:rPr>
        <w:t>Custeio da Difusão Cultural n.º 01.40.13.392.0180.2.206.3.3.90.42, Classificação: Contribuições. Fonte: 129.</w:t>
      </w:r>
    </w:p>
    <w:p w14:paraId="468B4EFA" w14:textId="77777777" w:rsidR="00B03F94" w:rsidRDefault="00B03F94" w:rsidP="00B03F94">
      <w:pPr>
        <w:spacing w:after="0" w:line="259" w:lineRule="auto"/>
        <w:ind w:left="-5" w:right="390"/>
        <w:rPr>
          <w:sz w:val="24"/>
        </w:rPr>
      </w:pPr>
    </w:p>
    <w:p w14:paraId="345D9E25" w14:textId="36E9E88E" w:rsidR="00AE580A" w:rsidRPr="00B03F94" w:rsidRDefault="0097100D" w:rsidP="00B03F94">
      <w:pPr>
        <w:spacing w:after="0" w:line="259" w:lineRule="auto"/>
        <w:ind w:left="-5" w:right="390"/>
        <w:rPr>
          <w:b/>
          <w:bCs/>
        </w:rPr>
      </w:pPr>
      <w:r w:rsidRPr="00B03F94">
        <w:rPr>
          <w:b/>
          <w:bCs/>
        </w:rPr>
        <w:t xml:space="preserve">CLÁUSULA QUINTA – DA FISCALIZAÇÃO  </w:t>
      </w:r>
    </w:p>
    <w:p w14:paraId="0688BDF2" w14:textId="41F94D8E" w:rsidR="00AE580A" w:rsidRDefault="0097100D">
      <w:pPr>
        <w:spacing w:after="9"/>
        <w:ind w:left="-5" w:right="506"/>
      </w:pPr>
      <w:r>
        <w:lastRenderedPageBreak/>
        <w:t>5.1</w:t>
      </w:r>
      <w:r>
        <w:rPr>
          <w:rFonts w:ascii="Arial" w:eastAsia="Arial" w:hAnsi="Arial" w:cs="Arial"/>
        </w:rPr>
        <w:t xml:space="preserve"> </w:t>
      </w:r>
      <w:r>
        <w:t>Fica respons</w:t>
      </w:r>
      <w:r>
        <w:t xml:space="preserve">ável pelo acompanhamento e fiscalização do presente Termo de Contrato </w:t>
      </w:r>
      <w:r w:rsidR="00230953">
        <w:t>o</w:t>
      </w:r>
      <w:r>
        <w:t xml:space="preserve"> servidor, </w:t>
      </w:r>
      <w:r w:rsidR="00230953">
        <w:t>__________________________</w:t>
      </w:r>
      <w:r>
        <w:t>, portadora do CPF nº. **</w:t>
      </w:r>
      <w:proofErr w:type="gramStart"/>
      <w:r>
        <w:t>*.</w:t>
      </w:r>
      <w:r w:rsidR="00230953">
        <w:t>_</w:t>
      </w:r>
      <w:proofErr w:type="gramEnd"/>
      <w:r w:rsidR="00230953">
        <w:t>__________</w:t>
      </w:r>
      <w:r>
        <w:t>-**, indicada pela Secretaria Municipal de Cultura</w:t>
      </w:r>
      <w:r w:rsidR="00DE124C">
        <w:t xml:space="preserve"> de </w:t>
      </w:r>
      <w:r w:rsidR="006B0C51">
        <w:t>Uruana</w:t>
      </w:r>
      <w:r w:rsidR="00DE124C">
        <w:t>/GO</w:t>
      </w:r>
      <w:r>
        <w:t xml:space="preserve">. </w:t>
      </w:r>
    </w:p>
    <w:p w14:paraId="46EBB1D9" w14:textId="77777777" w:rsidR="00AE580A" w:rsidRDefault="0097100D">
      <w:pPr>
        <w:spacing w:after="0" w:line="259" w:lineRule="auto"/>
        <w:ind w:left="0" w:right="0" w:firstLine="0"/>
        <w:jc w:val="left"/>
      </w:pPr>
      <w:r>
        <w:t xml:space="preserve">  </w:t>
      </w:r>
    </w:p>
    <w:p w14:paraId="5B12AFDE" w14:textId="77777777" w:rsidR="00AE580A" w:rsidRDefault="0097100D">
      <w:pPr>
        <w:pStyle w:val="Heading3"/>
        <w:ind w:left="-5"/>
      </w:pPr>
      <w:r>
        <w:t xml:space="preserve">CLÁUSULA SEXTA – VINCULAÇÃO TRABALHISTA  </w:t>
      </w:r>
    </w:p>
    <w:p w14:paraId="76F1AFE9" w14:textId="5A9D3B40" w:rsidR="00AE580A" w:rsidRDefault="0097100D">
      <w:pPr>
        <w:spacing w:after="12"/>
        <w:ind w:left="-5" w:right="507"/>
      </w:pPr>
      <w:r>
        <w:t>6.1</w:t>
      </w:r>
      <w:r>
        <w:rPr>
          <w:rFonts w:ascii="Arial" w:eastAsia="Arial" w:hAnsi="Arial" w:cs="Arial"/>
        </w:rPr>
        <w:t xml:space="preserve"> </w:t>
      </w:r>
      <w:r>
        <w:t xml:space="preserve">Não se estabelece, por força do presente Termo de Contrato, nenhum vínculo empregatício entre o Município de </w:t>
      </w:r>
      <w:r w:rsidR="006B0C51">
        <w:t>Uruana</w:t>
      </w:r>
      <w:r>
        <w:t xml:space="preserve"> e o prestador de serviços e/ou premiados relacionados para execução do objeto contratual. </w:t>
      </w:r>
    </w:p>
    <w:p w14:paraId="30F67CCD" w14:textId="77777777" w:rsidR="00AE580A" w:rsidRDefault="0097100D">
      <w:pPr>
        <w:spacing w:after="150" w:line="259" w:lineRule="auto"/>
        <w:ind w:left="0" w:right="0" w:firstLine="0"/>
        <w:jc w:val="left"/>
      </w:pPr>
      <w:r>
        <w:t xml:space="preserve">  </w:t>
      </w:r>
    </w:p>
    <w:p w14:paraId="7B1E8163" w14:textId="77777777" w:rsidR="00AE580A" w:rsidRDefault="0097100D">
      <w:pPr>
        <w:pStyle w:val="Heading3"/>
        <w:ind w:left="-5"/>
      </w:pPr>
      <w:r>
        <w:t>CLÁUSULA SETIMA - CASO FORTUITO OU DE FOR</w:t>
      </w:r>
      <w:r>
        <w:t xml:space="preserve">ÇA MAIOR  </w:t>
      </w:r>
    </w:p>
    <w:p w14:paraId="5C56A6A7" w14:textId="77777777" w:rsidR="00AE580A" w:rsidRDefault="0097100D">
      <w:pPr>
        <w:spacing w:after="11"/>
        <w:ind w:left="-5" w:right="505"/>
      </w:pPr>
      <w:r>
        <w:t>7.1</w:t>
      </w:r>
      <w:r>
        <w:rPr>
          <w:rFonts w:ascii="Arial" w:eastAsia="Arial" w:hAnsi="Arial" w:cs="Arial"/>
        </w:rPr>
        <w:t xml:space="preserve"> </w:t>
      </w:r>
      <w:r>
        <w:t>Nenhum dos partícipes será responsabilizado ou considerado faltoso por descumprimento de qualquer cláusula deste Termo de Credenciamento, se impedida de desempenhar suas funções por motivo de caso fortuito ou força maior devidamente comprova</w:t>
      </w:r>
      <w:r>
        <w:t xml:space="preserve">do. </w:t>
      </w:r>
    </w:p>
    <w:p w14:paraId="03443FE5" w14:textId="77777777" w:rsidR="00AE580A" w:rsidRDefault="0097100D">
      <w:pPr>
        <w:spacing w:after="150" w:line="259" w:lineRule="auto"/>
        <w:ind w:left="0" w:right="0" w:firstLine="0"/>
        <w:jc w:val="left"/>
      </w:pPr>
      <w:r>
        <w:rPr>
          <w:b/>
        </w:rPr>
        <w:t xml:space="preserve"> </w:t>
      </w:r>
      <w:r>
        <w:t xml:space="preserve"> </w:t>
      </w:r>
    </w:p>
    <w:p w14:paraId="6C53E4E4" w14:textId="77777777" w:rsidR="00AE580A" w:rsidRDefault="0097100D">
      <w:pPr>
        <w:pStyle w:val="Heading3"/>
        <w:ind w:left="-5"/>
      </w:pPr>
      <w:r>
        <w:t xml:space="preserve">CLÁUSULA OITAVA - DAS ALTERAÇÕES  </w:t>
      </w:r>
    </w:p>
    <w:p w14:paraId="69810194" w14:textId="77777777" w:rsidR="00AE580A" w:rsidRDefault="0097100D">
      <w:pPr>
        <w:ind w:left="-5" w:right="504"/>
      </w:pPr>
      <w:r>
        <w:t>8.1</w:t>
      </w:r>
      <w:r>
        <w:rPr>
          <w:rFonts w:ascii="Arial" w:eastAsia="Arial" w:hAnsi="Arial" w:cs="Arial"/>
        </w:rPr>
        <w:t xml:space="preserve"> </w:t>
      </w:r>
      <w:r>
        <w:t xml:space="preserve">O presente Termo de Execução Cultural pode ser alterado e/ou prorrogado mediante acordo prévio entre os partícipes, constituindo-se as alterações ajustadas em objeto de Termos Aditivos, que serão parte integrante para todos os efeitos deste termo. </w:t>
      </w:r>
    </w:p>
    <w:p w14:paraId="15267A30" w14:textId="77777777" w:rsidR="00AE580A" w:rsidRDefault="0097100D">
      <w:pPr>
        <w:spacing w:after="149" w:line="259" w:lineRule="auto"/>
        <w:ind w:left="0" w:right="0" w:firstLine="0"/>
        <w:jc w:val="left"/>
      </w:pPr>
      <w:r>
        <w:rPr>
          <w:b/>
        </w:rPr>
        <w:t xml:space="preserve">  </w:t>
      </w:r>
      <w:r>
        <w:t xml:space="preserve"> </w:t>
      </w:r>
    </w:p>
    <w:p w14:paraId="002A3ABD" w14:textId="77777777" w:rsidR="00AE580A" w:rsidRDefault="0097100D">
      <w:pPr>
        <w:pStyle w:val="Heading3"/>
        <w:ind w:left="-5"/>
      </w:pPr>
      <w:r>
        <w:t>CLÁ</w:t>
      </w:r>
      <w:r>
        <w:t xml:space="preserve">USULA NONA - DA VIGÊNCIA  </w:t>
      </w:r>
    </w:p>
    <w:p w14:paraId="6F1C1A15" w14:textId="778FCA37" w:rsidR="00AE580A" w:rsidRDefault="0097100D">
      <w:pPr>
        <w:ind w:left="-5" w:right="390"/>
      </w:pPr>
      <w:r>
        <w:t>9.1</w:t>
      </w:r>
      <w:r>
        <w:rPr>
          <w:rFonts w:ascii="Arial" w:eastAsia="Arial" w:hAnsi="Arial" w:cs="Arial"/>
        </w:rPr>
        <w:t xml:space="preserve"> </w:t>
      </w:r>
      <w:r>
        <w:t xml:space="preserve">O Presente Termo de Execução Cultural terá vigência até </w:t>
      </w:r>
      <w:r w:rsidR="00523134">
        <w:t>3</w:t>
      </w:r>
      <w:r w:rsidR="00DE124C">
        <w:t>0</w:t>
      </w:r>
      <w:r w:rsidR="00523134">
        <w:t>/11/202</w:t>
      </w:r>
      <w:r w:rsidR="00DE124C">
        <w:t>6</w:t>
      </w:r>
      <w:r>
        <w:t xml:space="preserve">, a contar de sua assinatura, podendo ser prorrogado por meio de termo aditivo. </w:t>
      </w:r>
    </w:p>
    <w:p w14:paraId="24218507" w14:textId="77777777" w:rsidR="00AE580A" w:rsidRDefault="0097100D">
      <w:pPr>
        <w:spacing w:after="150" w:line="259" w:lineRule="auto"/>
        <w:ind w:left="0" w:right="0" w:firstLine="0"/>
        <w:jc w:val="left"/>
      </w:pPr>
      <w:r>
        <w:rPr>
          <w:b/>
        </w:rPr>
        <w:t xml:space="preserve"> </w:t>
      </w:r>
      <w:r>
        <w:t xml:space="preserve"> </w:t>
      </w:r>
    </w:p>
    <w:p w14:paraId="34F926E6" w14:textId="77777777" w:rsidR="00AE580A" w:rsidRDefault="0097100D">
      <w:pPr>
        <w:pStyle w:val="Heading3"/>
        <w:ind w:left="-5"/>
      </w:pPr>
      <w:r>
        <w:t xml:space="preserve">CLÁUSULA DECIMA - DA RESCISÃO DO CONTRATO   </w:t>
      </w:r>
    </w:p>
    <w:p w14:paraId="555618B9" w14:textId="77777777" w:rsidR="00AE580A" w:rsidRDefault="0097100D">
      <w:pPr>
        <w:tabs>
          <w:tab w:val="center" w:pos="4987"/>
        </w:tabs>
        <w:spacing w:after="109" w:line="259" w:lineRule="auto"/>
        <w:ind w:left="-15" w:right="0" w:firstLine="0"/>
        <w:jc w:val="left"/>
      </w:pPr>
      <w:r>
        <w:t>10.1</w:t>
      </w:r>
      <w:r>
        <w:rPr>
          <w:rFonts w:ascii="Arial" w:eastAsia="Arial" w:hAnsi="Arial" w:cs="Arial"/>
        </w:rPr>
        <w:t xml:space="preserve"> </w:t>
      </w:r>
      <w:r>
        <w:rPr>
          <w:rFonts w:ascii="Arial" w:eastAsia="Arial" w:hAnsi="Arial" w:cs="Arial"/>
        </w:rPr>
        <w:tab/>
      </w:r>
      <w:r>
        <w:t>Constituem motivos de re</w:t>
      </w:r>
      <w:r>
        <w:t xml:space="preserve">scisão do Termo de Execução Cultural, independentemente de </w:t>
      </w:r>
    </w:p>
    <w:p w14:paraId="62FF62DF" w14:textId="77777777" w:rsidR="00AE580A" w:rsidRDefault="0097100D">
      <w:pPr>
        <w:ind w:left="-5" w:right="390"/>
      </w:pPr>
      <w:r>
        <w:t xml:space="preserve">notificação ou interpelação, judicial ou extrajudicial, sem prejuízo das responsabilidades civil e penal, o descumprimento das condições deste instrumento. </w:t>
      </w:r>
    </w:p>
    <w:p w14:paraId="7A80F3E7" w14:textId="77777777" w:rsidR="00AE580A" w:rsidRDefault="0097100D">
      <w:pPr>
        <w:spacing w:after="150" w:line="259" w:lineRule="auto"/>
        <w:ind w:left="0" w:right="0" w:firstLine="0"/>
        <w:jc w:val="left"/>
      </w:pPr>
      <w:r>
        <w:rPr>
          <w:b/>
        </w:rPr>
        <w:t xml:space="preserve"> </w:t>
      </w:r>
      <w:r>
        <w:t xml:space="preserve"> </w:t>
      </w:r>
    </w:p>
    <w:p w14:paraId="4019DE87" w14:textId="77777777" w:rsidR="00AE580A" w:rsidRDefault="0097100D">
      <w:pPr>
        <w:pStyle w:val="Heading3"/>
        <w:ind w:left="-5"/>
      </w:pPr>
      <w:r>
        <w:t xml:space="preserve">CLÁUSULA DECIMA PRIMEIRA – DO FORO  </w:t>
      </w:r>
    </w:p>
    <w:p w14:paraId="3B7AB364" w14:textId="53430945" w:rsidR="00AE580A" w:rsidRDefault="0097100D">
      <w:pPr>
        <w:ind w:left="-5" w:right="390"/>
      </w:pPr>
      <w:r>
        <w:t>11.1</w:t>
      </w:r>
      <w:r>
        <w:rPr>
          <w:rFonts w:ascii="Arial" w:eastAsia="Arial" w:hAnsi="Arial" w:cs="Arial"/>
        </w:rPr>
        <w:t xml:space="preserve"> </w:t>
      </w:r>
      <w:r>
        <w:t xml:space="preserve">Fica eleito o foro da Cidade de </w:t>
      </w:r>
      <w:r w:rsidR="006B0C51">
        <w:rPr>
          <w:b/>
        </w:rPr>
        <w:t>URUANA</w:t>
      </w:r>
      <w:r>
        <w:t xml:space="preserve"> para dirimir todas as questões emergentes deste, com renúncia de qualquer outro, por mais privilegiado que seja.   </w:t>
      </w:r>
    </w:p>
    <w:p w14:paraId="6D40CEB4" w14:textId="77777777" w:rsidR="00AE580A" w:rsidRDefault="0097100D">
      <w:pPr>
        <w:ind w:left="-5" w:right="390"/>
      </w:pPr>
      <w:r>
        <w:t>11.2</w:t>
      </w:r>
      <w:r>
        <w:rPr>
          <w:rFonts w:ascii="Arial" w:eastAsia="Arial" w:hAnsi="Arial" w:cs="Arial"/>
        </w:rPr>
        <w:t xml:space="preserve"> </w:t>
      </w:r>
      <w:r>
        <w:t>E assim, por estarem justos, acordados, assinam este i</w:t>
      </w:r>
      <w:r>
        <w:t xml:space="preserve">nstrumento, as partes, na presença das testemunhas, que também o assinam.   </w:t>
      </w:r>
    </w:p>
    <w:p w14:paraId="2F6AE1C9" w14:textId="77777777" w:rsidR="00897EB1" w:rsidRDefault="00897EB1" w:rsidP="00632AF2">
      <w:pPr>
        <w:spacing w:after="108"/>
        <w:ind w:right="490"/>
        <w:jc w:val="right"/>
        <w:rPr>
          <w:b/>
        </w:rPr>
      </w:pPr>
    </w:p>
    <w:p w14:paraId="4E1B27A5" w14:textId="2D5BA237" w:rsidR="00632AF2" w:rsidRDefault="006B0C51" w:rsidP="00632AF2">
      <w:pPr>
        <w:spacing w:after="108"/>
        <w:ind w:right="490"/>
        <w:jc w:val="right"/>
      </w:pPr>
      <w:r>
        <w:rPr>
          <w:b/>
        </w:rPr>
        <w:t>URUANA</w:t>
      </w:r>
      <w:r w:rsidR="00632AF2">
        <w:rPr>
          <w:b/>
        </w:rPr>
        <w:t>-GO</w:t>
      </w:r>
      <w:r w:rsidR="00632AF2">
        <w:t xml:space="preserve">, ____ de _________________ </w:t>
      </w:r>
      <w:proofErr w:type="spellStart"/>
      <w:r w:rsidR="00632AF2">
        <w:t>de</w:t>
      </w:r>
      <w:proofErr w:type="spellEnd"/>
      <w:r w:rsidR="00632AF2">
        <w:t xml:space="preserve"> 202</w:t>
      </w:r>
      <w:r w:rsidR="00DE124C">
        <w:t>6</w:t>
      </w:r>
      <w:r w:rsidR="00632AF2">
        <w:t xml:space="preserve">.  </w:t>
      </w:r>
    </w:p>
    <w:p w14:paraId="5C25F027" w14:textId="77777777" w:rsidR="00897EB1" w:rsidRDefault="00897EB1" w:rsidP="00523134">
      <w:pPr>
        <w:spacing w:after="132"/>
        <w:ind w:left="0" w:right="350" w:firstLine="0"/>
        <w:jc w:val="right"/>
      </w:pPr>
    </w:p>
    <w:p w14:paraId="26BB302E" w14:textId="77777777" w:rsidR="00897EB1" w:rsidRDefault="00897EB1" w:rsidP="00523134">
      <w:pPr>
        <w:spacing w:after="132"/>
        <w:ind w:left="0" w:right="350" w:firstLine="0"/>
        <w:jc w:val="right"/>
      </w:pPr>
    </w:p>
    <w:p w14:paraId="03F38E01" w14:textId="367AF950" w:rsidR="00632AF2" w:rsidRDefault="00632AF2" w:rsidP="00523134">
      <w:pPr>
        <w:spacing w:after="132"/>
        <w:ind w:left="0" w:right="350" w:firstLine="0"/>
        <w:jc w:val="right"/>
      </w:pPr>
      <w:r>
        <w:t xml:space="preserve">    </w:t>
      </w:r>
    </w:p>
    <w:p w14:paraId="319B71F1" w14:textId="77777777" w:rsidR="00632AF2" w:rsidRDefault="00632AF2" w:rsidP="00632AF2">
      <w:pPr>
        <w:spacing w:after="58"/>
        <w:ind w:left="1930" w:right="2334"/>
        <w:jc w:val="center"/>
      </w:pPr>
      <w:r>
        <w:t xml:space="preserve">_____________________________________________  </w:t>
      </w:r>
    </w:p>
    <w:p w14:paraId="324046B7" w14:textId="77777777" w:rsidR="006B0C51" w:rsidRDefault="006B0C51" w:rsidP="006B0C51">
      <w:pPr>
        <w:spacing w:after="63"/>
        <w:ind w:left="609" w:right="1000"/>
        <w:jc w:val="center"/>
      </w:pPr>
      <w:r>
        <w:rPr>
          <w:b/>
        </w:rPr>
        <w:t xml:space="preserve">MUNICIPIO DE URUANA  </w:t>
      </w:r>
    </w:p>
    <w:p w14:paraId="66E5A901" w14:textId="77777777" w:rsidR="006B0C51" w:rsidRDefault="006B0C51" w:rsidP="006B0C51">
      <w:pPr>
        <w:spacing w:after="38"/>
        <w:ind w:left="609" w:right="1004"/>
        <w:jc w:val="center"/>
        <w:rPr>
          <w:b/>
        </w:rPr>
      </w:pPr>
      <w:r w:rsidRPr="001D79B0">
        <w:rPr>
          <w:b/>
          <w:bCs/>
          <w:szCs w:val="22"/>
        </w:rPr>
        <w:t>NEI DOS REIS CRUZ</w:t>
      </w:r>
      <w:r>
        <w:rPr>
          <w:b/>
        </w:rPr>
        <w:t xml:space="preserve"> </w:t>
      </w:r>
    </w:p>
    <w:p w14:paraId="071E0276" w14:textId="76341E70" w:rsidR="00632AF2" w:rsidRDefault="006B0C51" w:rsidP="006B0C51">
      <w:pPr>
        <w:spacing w:after="81"/>
        <w:ind w:left="0" w:right="303" w:firstLine="0"/>
        <w:jc w:val="center"/>
      </w:pPr>
      <w:r>
        <w:rPr>
          <w:b/>
        </w:rPr>
        <w:t xml:space="preserve">PREFEITO DE URUANA </w:t>
      </w:r>
      <w:r>
        <w:t xml:space="preserve"> </w:t>
      </w:r>
      <w:r>
        <w:rPr>
          <w:b/>
        </w:rPr>
        <w:t xml:space="preserve"> </w:t>
      </w:r>
      <w:r>
        <w:t xml:space="preserve"> </w:t>
      </w:r>
      <w:r w:rsidR="00632AF2">
        <w:rPr>
          <w:b/>
        </w:rPr>
        <w:t xml:space="preserve"> </w:t>
      </w:r>
      <w:r w:rsidR="00632AF2">
        <w:t xml:space="preserve"> </w:t>
      </w:r>
    </w:p>
    <w:p w14:paraId="4880A4B3" w14:textId="0A3B442B" w:rsidR="00897EB1" w:rsidRDefault="00897EB1" w:rsidP="006B0C51">
      <w:pPr>
        <w:spacing w:after="81"/>
        <w:ind w:left="0" w:right="303" w:firstLine="0"/>
        <w:jc w:val="center"/>
      </w:pPr>
    </w:p>
    <w:p w14:paraId="1EB2D0A2" w14:textId="77777777" w:rsidR="00897EB1" w:rsidRDefault="00897EB1" w:rsidP="006B0C51">
      <w:pPr>
        <w:spacing w:after="81"/>
        <w:ind w:left="0" w:right="303" w:firstLine="0"/>
        <w:jc w:val="center"/>
      </w:pPr>
    </w:p>
    <w:p w14:paraId="2551148D" w14:textId="77777777" w:rsidR="00632AF2" w:rsidRDefault="00632AF2" w:rsidP="00632AF2">
      <w:pPr>
        <w:spacing w:after="0" w:line="336" w:lineRule="auto"/>
        <w:ind w:left="1930" w:right="2278"/>
        <w:jc w:val="center"/>
      </w:pPr>
      <w:r>
        <w:t xml:space="preserve">____________________________________________ </w:t>
      </w:r>
    </w:p>
    <w:p w14:paraId="328E3B17" w14:textId="77777777" w:rsidR="00632AF2" w:rsidRDefault="00632AF2" w:rsidP="00632AF2">
      <w:pPr>
        <w:spacing w:after="0" w:line="336" w:lineRule="auto"/>
        <w:ind w:left="1930" w:right="2278"/>
        <w:jc w:val="center"/>
        <w:rPr>
          <w:b/>
        </w:rPr>
      </w:pPr>
      <w:r>
        <w:rPr>
          <w:b/>
        </w:rPr>
        <w:t xml:space="preserve">NOME E CPF CONTRATADO </w:t>
      </w:r>
    </w:p>
    <w:p w14:paraId="146EF43C" w14:textId="77777777" w:rsidR="00632AF2" w:rsidRDefault="00632AF2" w:rsidP="00523134">
      <w:pPr>
        <w:spacing w:after="19"/>
        <w:ind w:left="0" w:right="0" w:firstLine="0"/>
      </w:pPr>
      <w:r>
        <w:rPr>
          <w:b/>
        </w:rPr>
        <w:t xml:space="preserve"> </w:t>
      </w:r>
      <w:r>
        <w:t xml:space="preserve"> </w:t>
      </w:r>
    </w:p>
    <w:p w14:paraId="7F9C5C2A" w14:textId="77777777" w:rsidR="00632AF2" w:rsidRDefault="00632AF2" w:rsidP="00632AF2">
      <w:pPr>
        <w:spacing w:after="43"/>
        <w:ind w:left="365" w:right="0" w:firstLine="0"/>
        <w:jc w:val="center"/>
      </w:pPr>
      <w:r>
        <w:rPr>
          <w:b/>
        </w:rPr>
        <w:t xml:space="preserve"> </w:t>
      </w:r>
      <w:r>
        <w:t xml:space="preserve"> </w:t>
      </w:r>
    </w:p>
    <w:p w14:paraId="2C88A434" w14:textId="77777777" w:rsidR="00632AF2" w:rsidRDefault="00632AF2" w:rsidP="00632AF2">
      <w:pPr>
        <w:spacing w:after="252"/>
        <w:ind w:left="5" w:right="0"/>
        <w:jc w:val="left"/>
      </w:pPr>
      <w:r>
        <w:rPr>
          <w:b/>
        </w:rPr>
        <w:t xml:space="preserve">Testemunhas:  </w:t>
      </w:r>
      <w:r>
        <w:t xml:space="preserve"> </w:t>
      </w:r>
    </w:p>
    <w:p w14:paraId="11103CEE" w14:textId="77777777" w:rsidR="00632AF2" w:rsidRDefault="00632AF2" w:rsidP="00632AF2">
      <w:pPr>
        <w:spacing w:after="251"/>
        <w:ind w:left="5" w:right="45"/>
      </w:pPr>
      <w:r>
        <w:t xml:space="preserve">1-NOME:__________________________________________________________  </w:t>
      </w:r>
    </w:p>
    <w:p w14:paraId="36FE285D" w14:textId="77777777" w:rsidR="00632AF2" w:rsidRDefault="00632AF2" w:rsidP="00632AF2">
      <w:pPr>
        <w:spacing w:after="252"/>
        <w:ind w:left="5" w:right="45"/>
      </w:pPr>
      <w:r>
        <w:t xml:space="preserve">CPF: ____________________________  </w:t>
      </w:r>
    </w:p>
    <w:p w14:paraId="4F5F5093" w14:textId="77777777" w:rsidR="00632AF2" w:rsidRDefault="00632AF2" w:rsidP="00632AF2">
      <w:pPr>
        <w:spacing w:after="271"/>
        <w:ind w:left="5" w:right="45"/>
      </w:pPr>
      <w:r>
        <w:t xml:space="preserve">2-NOME: _____________________________________  </w:t>
      </w:r>
    </w:p>
    <w:p w14:paraId="16A2FA9C" w14:textId="77777777" w:rsidR="00632AF2" w:rsidRDefault="00632AF2" w:rsidP="00632AF2">
      <w:pPr>
        <w:spacing w:after="233"/>
        <w:ind w:left="5" w:right="45"/>
      </w:pPr>
      <w:r>
        <w:t>CPF: ____________________________</w:t>
      </w:r>
      <w:r>
        <w:rPr>
          <w:b/>
        </w:rPr>
        <w:t xml:space="preserve"> </w:t>
      </w:r>
      <w:r>
        <w:t xml:space="preserve"> </w:t>
      </w:r>
    </w:p>
    <w:p w14:paraId="5EFE649A" w14:textId="4C167B53" w:rsidR="00885D3B" w:rsidRDefault="0097100D" w:rsidP="008C1B7A">
      <w:pPr>
        <w:spacing w:after="148" w:line="259" w:lineRule="auto"/>
        <w:ind w:left="708" w:right="0" w:firstLine="0"/>
        <w:jc w:val="left"/>
      </w:pPr>
      <w:r>
        <w:rPr>
          <w:b/>
        </w:rPr>
        <w:t xml:space="preserve"> </w:t>
      </w:r>
      <w:r>
        <w:t xml:space="preserve"> </w:t>
      </w:r>
    </w:p>
    <w:p w14:paraId="4F07A168" w14:textId="77777777" w:rsidR="00885D3B" w:rsidRDefault="00885D3B" w:rsidP="00523134">
      <w:pPr>
        <w:spacing w:after="0" w:line="259" w:lineRule="auto"/>
        <w:ind w:left="195" w:right="0" w:firstLine="0"/>
      </w:pPr>
    </w:p>
    <w:p w14:paraId="798E4FC9" w14:textId="77777777" w:rsidR="00885D3B" w:rsidRDefault="00885D3B" w:rsidP="00523134">
      <w:pPr>
        <w:spacing w:after="0" w:line="259" w:lineRule="auto"/>
        <w:ind w:left="195" w:right="0" w:firstLine="0"/>
      </w:pPr>
    </w:p>
    <w:p w14:paraId="51EA2C25" w14:textId="77777777" w:rsidR="00885D3B" w:rsidRDefault="00885D3B" w:rsidP="00523134">
      <w:pPr>
        <w:spacing w:after="0" w:line="259" w:lineRule="auto"/>
        <w:ind w:left="195" w:right="0" w:firstLine="0"/>
      </w:pPr>
    </w:p>
    <w:p w14:paraId="0016C744" w14:textId="77777777" w:rsidR="00885D3B" w:rsidRDefault="00885D3B" w:rsidP="008C1B7A">
      <w:pPr>
        <w:spacing w:after="0" w:line="259" w:lineRule="auto"/>
        <w:ind w:left="0" w:right="0" w:firstLine="0"/>
      </w:pPr>
    </w:p>
    <w:sectPr w:rsidR="00885D3B" w:rsidSect="006B0C51">
      <w:headerReference w:type="even" r:id="rId8"/>
      <w:headerReference w:type="default" r:id="rId9"/>
      <w:footerReference w:type="even" r:id="rId10"/>
      <w:footerReference w:type="default" r:id="rId11"/>
      <w:headerReference w:type="first" r:id="rId12"/>
      <w:footerReference w:type="first" r:id="rId13"/>
      <w:pgSz w:w="11906" w:h="16838"/>
      <w:pgMar w:top="1845" w:right="718" w:bottom="253" w:left="1419" w:header="624"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64E3" w14:textId="77777777" w:rsidR="0097100D" w:rsidRDefault="0097100D">
      <w:pPr>
        <w:spacing w:after="0" w:line="240" w:lineRule="auto"/>
      </w:pPr>
      <w:r>
        <w:separator/>
      </w:r>
    </w:p>
  </w:endnote>
  <w:endnote w:type="continuationSeparator" w:id="0">
    <w:p w14:paraId="28DAB544" w14:textId="77777777" w:rsidR="0097100D" w:rsidRDefault="0097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7B0B" w14:textId="0E6794BB" w:rsidR="00AE580A" w:rsidRPr="00632AF2" w:rsidRDefault="008C1B7A" w:rsidP="008C1B7A">
    <w:pPr>
      <w:pStyle w:val="Footer"/>
      <w:jc w:val="center"/>
    </w:pPr>
    <w:r w:rsidRPr="00110350">
      <w:rPr>
        <w:rFonts w:eastAsia="Calibri"/>
        <w:noProof/>
      </w:rPr>
      <w:drawing>
        <wp:inline distT="0" distB="0" distL="0" distR="0" wp14:anchorId="3BF52C04" wp14:editId="47A67C68">
          <wp:extent cx="4797425" cy="707178"/>
          <wp:effectExtent l="0" t="0" r="0" b="0"/>
          <wp:docPr id="181866100" name="Picture 2">
            <a:extLst xmlns:a="http://schemas.openxmlformats.org/drawingml/2006/main">
              <a:ext uri="{FF2B5EF4-FFF2-40B4-BE49-F238E27FC236}">
                <a16:creationId xmlns:a16="http://schemas.microsoft.com/office/drawing/2014/main" id="{DA47A0F0-3BA3-7D8D-3449-3FC0D0A71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DA47A0F0-3BA3-7D8D-3449-3FC0D0A71EB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016" cy="71183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8D7E" w14:textId="0C7DB0B1" w:rsidR="00AE580A" w:rsidRPr="00632AF2" w:rsidRDefault="008C1B7A" w:rsidP="008C1B7A">
    <w:pPr>
      <w:pStyle w:val="Footer"/>
      <w:jc w:val="center"/>
    </w:pPr>
    <w:r w:rsidRPr="00110350">
      <w:rPr>
        <w:rFonts w:eastAsia="Calibri"/>
        <w:noProof/>
      </w:rPr>
      <w:drawing>
        <wp:inline distT="0" distB="0" distL="0" distR="0" wp14:anchorId="45F8DD20" wp14:editId="7747E0C0">
          <wp:extent cx="4797425" cy="707178"/>
          <wp:effectExtent l="0" t="0" r="0" b="0"/>
          <wp:docPr id="1067758629" name="Picture 2">
            <a:extLst xmlns:a="http://schemas.openxmlformats.org/drawingml/2006/main">
              <a:ext uri="{FF2B5EF4-FFF2-40B4-BE49-F238E27FC236}">
                <a16:creationId xmlns:a16="http://schemas.microsoft.com/office/drawing/2014/main" id="{DA47A0F0-3BA3-7D8D-3449-3FC0D0A71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DA47A0F0-3BA3-7D8D-3449-3FC0D0A71EB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016" cy="7118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C7F1" w14:textId="6E1CC26D" w:rsidR="00AE580A" w:rsidRDefault="008C1B7A" w:rsidP="008C1B7A">
    <w:pPr>
      <w:tabs>
        <w:tab w:val="left" w:pos="5390"/>
      </w:tabs>
      <w:spacing w:after="160" w:line="259" w:lineRule="auto"/>
      <w:ind w:left="0" w:right="0" w:firstLine="0"/>
      <w:jc w:val="center"/>
    </w:pPr>
    <w:r w:rsidRPr="00110350">
      <w:rPr>
        <w:rFonts w:eastAsia="Calibri"/>
        <w:noProof/>
      </w:rPr>
      <w:drawing>
        <wp:inline distT="0" distB="0" distL="0" distR="0" wp14:anchorId="3810DA0F" wp14:editId="798A4418">
          <wp:extent cx="4797425" cy="707178"/>
          <wp:effectExtent l="0" t="0" r="0" b="0"/>
          <wp:docPr id="1753028526" name="Picture 2">
            <a:extLst xmlns:a="http://schemas.openxmlformats.org/drawingml/2006/main">
              <a:ext uri="{FF2B5EF4-FFF2-40B4-BE49-F238E27FC236}">
                <a16:creationId xmlns:a16="http://schemas.microsoft.com/office/drawing/2014/main" id="{DA47A0F0-3BA3-7D8D-3449-3FC0D0A71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DA47A0F0-3BA3-7D8D-3449-3FC0D0A71EB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016" cy="7118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90EF" w14:textId="77777777" w:rsidR="0097100D" w:rsidRDefault="0097100D">
      <w:pPr>
        <w:spacing w:after="0" w:line="240" w:lineRule="auto"/>
      </w:pPr>
      <w:r>
        <w:separator/>
      </w:r>
    </w:p>
  </w:footnote>
  <w:footnote w:type="continuationSeparator" w:id="0">
    <w:p w14:paraId="5A7D3DAC" w14:textId="77777777" w:rsidR="0097100D" w:rsidRDefault="0097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BCE0" w14:textId="6C1D3FBB" w:rsidR="00AE580A" w:rsidRDefault="00DE124C" w:rsidP="00DE124C">
    <w:pPr>
      <w:spacing w:after="0" w:line="240" w:lineRule="auto"/>
      <w:ind w:right="1"/>
      <w:jc w:val="center"/>
    </w:pPr>
    <w:r w:rsidRPr="007A28A9">
      <w:rPr>
        <w:noProof/>
        <w:sz w:val="18"/>
      </w:rPr>
      <mc:AlternateContent>
        <mc:Choice Requires="wps">
          <w:drawing>
            <wp:anchor distT="45720" distB="45720" distL="114300" distR="114300" simplePos="0" relativeHeight="251665408" behindDoc="0" locked="0" layoutInCell="1" allowOverlap="1" wp14:anchorId="2F34611D" wp14:editId="077E66B0">
              <wp:simplePos x="0" y="0"/>
              <wp:positionH relativeFrom="column">
                <wp:posOffset>1334135</wp:posOffset>
              </wp:positionH>
              <wp:positionV relativeFrom="paragraph">
                <wp:posOffset>-199390</wp:posOffset>
              </wp:positionV>
              <wp:extent cx="3232150" cy="1404620"/>
              <wp:effectExtent l="0" t="0" r="25400" b="18415"/>
              <wp:wrapSquare wrapText="bothSides"/>
              <wp:docPr id="5865533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solidFill>
                        <a:schemeClr val="bg1"/>
                      </a:solidFill>
                      <a:ln w="9525">
                        <a:solidFill>
                          <a:schemeClr val="bg1"/>
                        </a:solidFill>
                        <a:miter lim="800000"/>
                        <a:headEnd/>
                        <a:tailEnd/>
                      </a:ln>
                    </wps:spPr>
                    <wps:txbx>
                      <w:txbxContent>
                        <w:p w14:paraId="6D5B6F2F" w14:textId="77777777" w:rsidR="00DE124C" w:rsidRDefault="00DE124C" w:rsidP="00DE124C">
                          <w:pPr>
                            <w:spacing w:line="240" w:lineRule="auto"/>
                            <w:jc w:val="center"/>
                            <w:rPr>
                              <w:sz w:val="18"/>
                            </w:rPr>
                          </w:pPr>
                          <w:r>
                            <w:rPr>
                              <w:sz w:val="18"/>
                            </w:rPr>
                            <w:t>ESTADO DE GOIÁS</w:t>
                          </w:r>
                        </w:p>
                        <w:p w14:paraId="67C5537C" w14:textId="77777777" w:rsidR="00DE124C" w:rsidRDefault="00DE124C" w:rsidP="00DE124C">
                          <w:pPr>
                            <w:spacing w:line="240" w:lineRule="auto"/>
                            <w:jc w:val="center"/>
                            <w:rPr>
                              <w:b/>
                              <w:sz w:val="18"/>
                            </w:rPr>
                          </w:pPr>
                          <w:r>
                            <w:rPr>
                              <w:b/>
                              <w:sz w:val="18"/>
                            </w:rPr>
                            <w:t>Prefeitura Municipal de Ceres</w:t>
                          </w:r>
                        </w:p>
                        <w:p w14:paraId="1820AE2A" w14:textId="77777777" w:rsidR="00DE124C" w:rsidRDefault="00DE124C" w:rsidP="00DE124C">
                          <w:pPr>
                            <w:spacing w:line="240" w:lineRule="auto"/>
                            <w:jc w:val="center"/>
                            <w:rPr>
                              <w:b/>
                              <w:sz w:val="18"/>
                            </w:rPr>
                          </w:pPr>
                          <w:r>
                            <w:rPr>
                              <w:b/>
                              <w:sz w:val="18"/>
                            </w:rPr>
                            <w:t>Secretaria Municipal de Esporte e Cultura</w:t>
                          </w:r>
                        </w:p>
                        <w:p w14:paraId="38C64D3C" w14:textId="77777777" w:rsidR="00DE124C" w:rsidRDefault="00DE124C" w:rsidP="00DE124C">
                          <w:pPr>
                            <w:spacing w:line="240" w:lineRule="auto"/>
                            <w:jc w:val="center"/>
                            <w:rPr>
                              <w:sz w:val="18"/>
                            </w:rPr>
                          </w:pPr>
                          <w:r>
                            <w:rPr>
                              <w:sz w:val="18"/>
                            </w:rPr>
                            <w:t>Praça Cívica s/nº, Centro, Cep.: 76.300-000 Ceres-GO</w:t>
                          </w:r>
                        </w:p>
                        <w:p w14:paraId="2A8DD7AE" w14:textId="77777777" w:rsidR="00DE124C" w:rsidRPr="00897EB1" w:rsidRDefault="00DE124C" w:rsidP="00DE124C">
                          <w:pPr>
                            <w:spacing w:line="240" w:lineRule="auto"/>
                            <w:jc w:val="center"/>
                            <w:rPr>
                              <w:sz w:val="18"/>
                              <w:lang w:val="en-US"/>
                            </w:rPr>
                          </w:pPr>
                          <w:r w:rsidRPr="00897EB1">
                            <w:rPr>
                              <w:sz w:val="18"/>
                              <w:lang w:val="en-US"/>
                            </w:rPr>
                            <w:t>Fone: (62) 3323-2095 Fax: (62) 3323-2457</w:t>
                          </w:r>
                        </w:p>
                        <w:p w14:paraId="1E9802BB" w14:textId="77777777" w:rsidR="00DE124C" w:rsidRPr="00897EB1" w:rsidRDefault="00DE124C" w:rsidP="00DE124C">
                          <w:pPr>
                            <w:spacing w:line="240" w:lineRule="auto"/>
                            <w:jc w:val="center"/>
                            <w:rPr>
                              <w:color w:val="0000FF"/>
                              <w:sz w:val="18"/>
                              <w:u w:val="single" w:color="0000FF"/>
                              <w:lang w:val="en-US"/>
                            </w:rPr>
                          </w:pPr>
                          <w:r w:rsidRPr="00897EB1">
                            <w:rPr>
                              <w:sz w:val="18"/>
                              <w:lang w:val="en-US"/>
                            </w:rPr>
                            <w:t xml:space="preserve">Email: </w:t>
                          </w:r>
                          <w:hyperlink r:id="rId1" w:history="1">
                            <w:r w:rsidRPr="00897EB1">
                              <w:rPr>
                                <w:rStyle w:val="Hyperlink"/>
                                <w:sz w:val="18"/>
                                <w:lang w:val="en-US"/>
                              </w:rPr>
                              <w:t>administracao@ceres.go.gov.br</w:t>
                            </w:r>
                          </w:hyperlink>
                          <w:r w:rsidRPr="00897EB1">
                            <w:rPr>
                              <w:color w:val="0000FF"/>
                              <w:sz w:val="18"/>
                              <w:u w:val="single" w:color="0000FF"/>
                              <w:lang w:val="en-US"/>
                            </w:rPr>
                            <w:t xml:space="preserve"> </w:t>
                          </w:r>
                          <w:r w:rsidRPr="00897EB1">
                            <w:rPr>
                              <w:color w:val="0000FF"/>
                              <w:sz w:val="18"/>
                              <w:lang w:val="en-US"/>
                            </w:rPr>
                            <w:t xml:space="preserve"> </w:t>
                          </w:r>
                          <w:r w:rsidRPr="00897EB1">
                            <w:rPr>
                              <w:sz w:val="18"/>
                              <w:lang w:val="en-US"/>
                            </w:rPr>
                            <w:t xml:space="preserve">Site: </w:t>
                          </w:r>
                          <w:hyperlink r:id="rId2" w:history="1">
                            <w:r w:rsidRPr="00897EB1">
                              <w:rPr>
                                <w:rStyle w:val="Hyperlink"/>
                                <w:sz w:val="18"/>
                                <w:lang w:val="en-US"/>
                              </w:rPr>
                              <w:t>www.ceres.go</w:t>
                            </w:r>
                          </w:hyperlink>
                        </w:p>
                        <w:p w14:paraId="48AD9594" w14:textId="77777777" w:rsidR="00DE124C" w:rsidRDefault="00DE124C" w:rsidP="00DE124C">
                          <w:pPr>
                            <w:spacing w:line="240" w:lineRule="auto"/>
                            <w:jc w:val="center"/>
                          </w:pPr>
                          <w:r>
                            <w:rPr>
                              <w:sz w:val="18"/>
                            </w:rPr>
                            <w:t>CNPJ(MF) nº 01.131.713/0001-57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4611D" id="_x0000_t202" coordsize="21600,21600" o:spt="202" path="m,l,21600r21600,l21600,xe">
              <v:stroke joinstyle="miter"/>
              <v:path gradientshapeok="t" o:connecttype="rect"/>
            </v:shapetype>
            <v:shape id="Caixa de Texto 2" o:spid="_x0000_s1026" type="#_x0000_t202" style="position:absolute;left:0;text-align:left;margin-left:105.05pt;margin-top:-15.7pt;width:254.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" fillcolor="white [3212]" strokecolor="white [3212]">
              <v:textbox style="mso-fit-shape-to-text:t">
                <w:txbxContent>
                  <w:p w14:paraId="6D5B6F2F" w14:textId="77777777" w:rsidR="00DE124C" w:rsidRDefault="00DE124C" w:rsidP="00DE124C">
                    <w:pPr>
                      <w:spacing w:line="240" w:lineRule="auto"/>
                      <w:jc w:val="center"/>
                      <w:rPr>
                        <w:sz w:val="18"/>
                      </w:rPr>
                    </w:pPr>
                    <w:r>
                      <w:rPr>
                        <w:sz w:val="18"/>
                      </w:rPr>
                      <w:t>ESTADO DE GOIÁS</w:t>
                    </w:r>
                  </w:p>
                  <w:p w14:paraId="67C5537C" w14:textId="77777777" w:rsidR="00DE124C" w:rsidRDefault="00DE124C" w:rsidP="00DE124C">
                    <w:pPr>
                      <w:spacing w:line="240" w:lineRule="auto"/>
                      <w:jc w:val="center"/>
                      <w:rPr>
                        <w:b/>
                        <w:sz w:val="18"/>
                      </w:rPr>
                    </w:pPr>
                    <w:r>
                      <w:rPr>
                        <w:b/>
                        <w:sz w:val="18"/>
                      </w:rPr>
                      <w:t>Prefeitura Municipal de Ceres</w:t>
                    </w:r>
                  </w:p>
                  <w:p w14:paraId="1820AE2A" w14:textId="77777777" w:rsidR="00DE124C" w:rsidRDefault="00DE124C" w:rsidP="00DE124C">
                    <w:pPr>
                      <w:spacing w:line="240" w:lineRule="auto"/>
                      <w:jc w:val="center"/>
                      <w:rPr>
                        <w:b/>
                        <w:sz w:val="18"/>
                      </w:rPr>
                    </w:pPr>
                    <w:r>
                      <w:rPr>
                        <w:b/>
                        <w:sz w:val="18"/>
                      </w:rPr>
                      <w:t>Secretaria Municipal de Esporte e Cultura</w:t>
                    </w:r>
                  </w:p>
                  <w:p w14:paraId="38C64D3C" w14:textId="77777777" w:rsidR="00DE124C" w:rsidRDefault="00DE124C" w:rsidP="00DE124C">
                    <w:pPr>
                      <w:spacing w:line="240" w:lineRule="auto"/>
                      <w:jc w:val="center"/>
                      <w:rPr>
                        <w:sz w:val="18"/>
                      </w:rPr>
                    </w:pPr>
                    <w:r>
                      <w:rPr>
                        <w:sz w:val="18"/>
                      </w:rPr>
                      <w:t>Praça Cívica s/nº, Centro, Cep.: 76.300-000 Ceres-GO</w:t>
                    </w:r>
                  </w:p>
                  <w:p w14:paraId="2A8DD7AE" w14:textId="77777777" w:rsidR="00DE124C" w:rsidRPr="00897EB1" w:rsidRDefault="00DE124C" w:rsidP="00DE124C">
                    <w:pPr>
                      <w:spacing w:line="240" w:lineRule="auto"/>
                      <w:jc w:val="center"/>
                      <w:rPr>
                        <w:sz w:val="18"/>
                        <w:lang w:val="en-US"/>
                      </w:rPr>
                    </w:pPr>
                    <w:r w:rsidRPr="00897EB1">
                      <w:rPr>
                        <w:sz w:val="18"/>
                        <w:lang w:val="en-US"/>
                      </w:rPr>
                      <w:t>Fone: (62) 3323-2095 Fax: (62) 3323-2457</w:t>
                    </w:r>
                  </w:p>
                  <w:p w14:paraId="1E9802BB" w14:textId="77777777" w:rsidR="00DE124C" w:rsidRPr="00897EB1" w:rsidRDefault="00DE124C" w:rsidP="00DE124C">
                    <w:pPr>
                      <w:spacing w:line="240" w:lineRule="auto"/>
                      <w:jc w:val="center"/>
                      <w:rPr>
                        <w:color w:val="0000FF"/>
                        <w:sz w:val="18"/>
                        <w:u w:val="single" w:color="0000FF"/>
                        <w:lang w:val="en-US"/>
                      </w:rPr>
                    </w:pPr>
                    <w:r w:rsidRPr="00897EB1">
                      <w:rPr>
                        <w:sz w:val="18"/>
                        <w:lang w:val="en-US"/>
                      </w:rPr>
                      <w:t xml:space="preserve">Email: </w:t>
                    </w:r>
                    <w:hyperlink r:id="rId3" w:history="1">
                      <w:r w:rsidRPr="00897EB1">
                        <w:rPr>
                          <w:rStyle w:val="Hyperlink"/>
                          <w:sz w:val="18"/>
                          <w:lang w:val="en-US"/>
                        </w:rPr>
                        <w:t>administracao@ceres.go.gov.br</w:t>
                      </w:r>
                    </w:hyperlink>
                    <w:r w:rsidRPr="00897EB1">
                      <w:rPr>
                        <w:color w:val="0000FF"/>
                        <w:sz w:val="18"/>
                        <w:u w:val="single" w:color="0000FF"/>
                        <w:lang w:val="en-US"/>
                      </w:rPr>
                      <w:t xml:space="preserve"> </w:t>
                    </w:r>
                    <w:r w:rsidRPr="00897EB1">
                      <w:rPr>
                        <w:color w:val="0000FF"/>
                        <w:sz w:val="18"/>
                        <w:lang w:val="en-US"/>
                      </w:rPr>
                      <w:t xml:space="preserve"> </w:t>
                    </w:r>
                    <w:r w:rsidRPr="00897EB1">
                      <w:rPr>
                        <w:sz w:val="18"/>
                        <w:lang w:val="en-US"/>
                      </w:rPr>
                      <w:t xml:space="preserve">Site: </w:t>
                    </w:r>
                    <w:hyperlink r:id="rId4" w:history="1">
                      <w:r w:rsidRPr="00897EB1">
                        <w:rPr>
                          <w:rStyle w:val="Hyperlink"/>
                          <w:sz w:val="18"/>
                          <w:lang w:val="en-US"/>
                        </w:rPr>
                        <w:t>www.ceres.go</w:t>
                      </w:r>
                    </w:hyperlink>
                  </w:p>
                  <w:p w14:paraId="48AD9594" w14:textId="77777777" w:rsidR="00DE124C" w:rsidRDefault="00DE124C" w:rsidP="00DE124C">
                    <w:pPr>
                      <w:spacing w:line="240" w:lineRule="auto"/>
                      <w:jc w:val="center"/>
                    </w:pPr>
                    <w:r>
                      <w:rPr>
                        <w:sz w:val="18"/>
                      </w:rPr>
                      <w:t>CNPJ(MF) nº 01.131.713/0001-57</w:t>
                    </w:r>
                  </w:p>
                </w:txbxContent>
              </v:textbox>
              <w10:wrap type="square"/>
            </v:shape>
          </w:pict>
        </mc:Fallback>
      </mc:AlternateContent>
    </w:r>
    <w:r>
      <w:rPr>
        <w:noProof/>
      </w:rPr>
      <w:drawing>
        <wp:anchor distT="0" distB="0" distL="114300" distR="114300" simplePos="0" relativeHeight="251664384" behindDoc="0" locked="0" layoutInCell="1" allowOverlap="0" wp14:anchorId="1736168D" wp14:editId="110BE3EF">
          <wp:simplePos x="0" y="0"/>
          <wp:positionH relativeFrom="page">
            <wp:posOffset>942670</wp:posOffset>
          </wp:positionH>
          <wp:positionV relativeFrom="page">
            <wp:posOffset>339725</wp:posOffset>
          </wp:positionV>
          <wp:extent cx="931545" cy="954405"/>
          <wp:effectExtent l="0" t="0" r="1905" b="0"/>
          <wp:wrapSquare wrapText="bothSides"/>
          <wp:docPr id="865500575"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931545" cy="954405"/>
                  </a:xfrm>
                  <a:prstGeom prst="rect">
                    <a:avLst/>
                  </a:prstGeom>
                </pic:spPr>
              </pic:pic>
            </a:graphicData>
          </a:graphic>
        </wp:anchor>
      </w:drawing>
    </w:r>
    <w:r>
      <w:rPr>
        <w:noProof/>
      </w:rPr>
      <w:drawing>
        <wp:anchor distT="0" distB="0" distL="114300" distR="114300" simplePos="0" relativeHeight="251663360" behindDoc="0" locked="0" layoutInCell="1" allowOverlap="0" wp14:anchorId="103410F5" wp14:editId="387B4545">
          <wp:simplePos x="0" y="0"/>
          <wp:positionH relativeFrom="page">
            <wp:posOffset>5548960</wp:posOffset>
          </wp:positionH>
          <wp:positionV relativeFrom="page">
            <wp:posOffset>340995</wp:posOffset>
          </wp:positionV>
          <wp:extent cx="1627505" cy="951865"/>
          <wp:effectExtent l="0" t="0" r="0" b="635"/>
          <wp:wrapSquare wrapText="bothSides"/>
          <wp:docPr id="144421516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627505" cy="951865"/>
                  </a:xfrm>
                  <a:prstGeom prst="rect">
                    <a:avLst/>
                  </a:prstGeom>
                </pic:spPr>
              </pic:pic>
            </a:graphicData>
          </a:graphic>
        </wp:anchor>
      </w:drawing>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D12D" w14:textId="55E40D33" w:rsidR="00AE580A" w:rsidRDefault="006B0C51" w:rsidP="00DE124C">
    <w:pPr>
      <w:spacing w:after="0" w:line="240" w:lineRule="auto"/>
      <w:ind w:right="1"/>
      <w:jc w:val="center"/>
    </w:pPr>
    <w:r>
      <w:rPr>
        <w:noProof/>
      </w:rPr>
      <w:drawing>
        <wp:anchor distT="0" distB="0" distL="114300" distR="114300" simplePos="0" relativeHeight="251667456" behindDoc="0" locked="0" layoutInCell="1" allowOverlap="0" wp14:anchorId="28DB30B3" wp14:editId="7DE4C573">
          <wp:simplePos x="0" y="0"/>
          <wp:positionH relativeFrom="margin">
            <wp:posOffset>1632585</wp:posOffset>
          </wp:positionH>
          <wp:positionV relativeFrom="margin">
            <wp:posOffset>-1075690</wp:posOffset>
          </wp:positionV>
          <wp:extent cx="2576830" cy="1051560"/>
          <wp:effectExtent l="0" t="0" r="0" b="0"/>
          <wp:wrapSquare wrapText="bothSides"/>
          <wp:docPr id="2556134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76830" cy="1051560"/>
                  </a:xfrm>
                  <a:prstGeom prst="rect">
                    <a:avLst/>
                  </a:prstGeom>
                </pic:spPr>
              </pic:pic>
            </a:graphicData>
          </a:graphic>
          <wp14:sizeRelH relativeFrom="margin">
            <wp14:pctWidth>0</wp14:pctWidth>
          </wp14:sizeRelH>
          <wp14:sizeRelV relativeFrom="margin">
            <wp14:pctHeight>0</wp14:pctHeight>
          </wp14:sizeRelV>
        </wp:anchor>
      </w:drawing>
    </w:r>
    <w:r w:rsidR="00DE124C">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4138" w14:textId="4521584F" w:rsidR="00AE580A" w:rsidRDefault="00A768A8" w:rsidP="00A768A8">
    <w:pPr>
      <w:spacing w:after="0" w:line="240" w:lineRule="auto"/>
      <w:ind w:right="1"/>
      <w:jc w:val="center"/>
    </w:pPr>
    <w:r w:rsidRPr="007A28A9">
      <w:rPr>
        <w:noProof/>
        <w:sz w:val="18"/>
      </w:rPr>
      <mc:AlternateContent>
        <mc:Choice Requires="wps">
          <w:drawing>
            <wp:anchor distT="45720" distB="45720" distL="114300" distR="114300" simplePos="0" relativeHeight="251661312" behindDoc="0" locked="0" layoutInCell="1" allowOverlap="1" wp14:anchorId="3135C9E1" wp14:editId="778E9527">
              <wp:simplePos x="0" y="0"/>
              <wp:positionH relativeFrom="column">
                <wp:posOffset>1334135</wp:posOffset>
              </wp:positionH>
              <wp:positionV relativeFrom="paragraph">
                <wp:posOffset>-199390</wp:posOffset>
              </wp:positionV>
              <wp:extent cx="3232150" cy="1404620"/>
              <wp:effectExtent l="0" t="0" r="25400" b="1841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solidFill>
                        <a:schemeClr val="bg1"/>
                      </a:solidFill>
                      <a:ln w="9525">
                        <a:solidFill>
                          <a:schemeClr val="bg1"/>
                        </a:solidFill>
                        <a:miter lim="800000"/>
                        <a:headEnd/>
                        <a:tailEnd/>
                      </a:ln>
                    </wps:spPr>
                    <wps:txbx>
                      <w:txbxContent>
                        <w:p w14:paraId="05AC0065" w14:textId="77777777" w:rsidR="00A768A8" w:rsidRDefault="00A768A8" w:rsidP="00A768A8">
                          <w:pPr>
                            <w:spacing w:line="240" w:lineRule="auto"/>
                            <w:jc w:val="center"/>
                            <w:rPr>
                              <w:sz w:val="18"/>
                            </w:rPr>
                          </w:pPr>
                          <w:r>
                            <w:rPr>
                              <w:sz w:val="18"/>
                            </w:rPr>
                            <w:t>ESTADO DE GOIÁS</w:t>
                          </w:r>
                        </w:p>
                        <w:p w14:paraId="3297D917" w14:textId="77777777" w:rsidR="00A768A8" w:rsidRDefault="00A768A8" w:rsidP="00A768A8">
                          <w:pPr>
                            <w:spacing w:line="240" w:lineRule="auto"/>
                            <w:jc w:val="center"/>
                            <w:rPr>
                              <w:b/>
                              <w:sz w:val="18"/>
                            </w:rPr>
                          </w:pPr>
                          <w:r>
                            <w:rPr>
                              <w:b/>
                              <w:sz w:val="18"/>
                            </w:rPr>
                            <w:t>Prefeitura Municipal de Ceres</w:t>
                          </w:r>
                        </w:p>
                        <w:p w14:paraId="06701C41" w14:textId="77777777" w:rsidR="00A768A8" w:rsidRDefault="00A768A8" w:rsidP="00A768A8">
                          <w:pPr>
                            <w:spacing w:line="240" w:lineRule="auto"/>
                            <w:jc w:val="center"/>
                            <w:rPr>
                              <w:b/>
                              <w:sz w:val="18"/>
                            </w:rPr>
                          </w:pPr>
                          <w:r>
                            <w:rPr>
                              <w:b/>
                              <w:sz w:val="18"/>
                            </w:rPr>
                            <w:t>Secretaria Municipal de Esporte e Cultura</w:t>
                          </w:r>
                        </w:p>
                        <w:p w14:paraId="15F89560" w14:textId="77777777" w:rsidR="00A768A8" w:rsidRDefault="00A768A8" w:rsidP="00A768A8">
                          <w:pPr>
                            <w:spacing w:line="240" w:lineRule="auto"/>
                            <w:jc w:val="center"/>
                            <w:rPr>
                              <w:sz w:val="18"/>
                            </w:rPr>
                          </w:pPr>
                          <w:r>
                            <w:rPr>
                              <w:sz w:val="18"/>
                            </w:rPr>
                            <w:t>Praça Cívica s/nº, Centro, Cep.: 76.300-000 Ceres-GO</w:t>
                          </w:r>
                        </w:p>
                        <w:p w14:paraId="7C873A58" w14:textId="77777777" w:rsidR="00A768A8" w:rsidRPr="00897EB1" w:rsidRDefault="00A768A8" w:rsidP="00A768A8">
                          <w:pPr>
                            <w:spacing w:line="240" w:lineRule="auto"/>
                            <w:jc w:val="center"/>
                            <w:rPr>
                              <w:sz w:val="18"/>
                              <w:lang w:val="en-US"/>
                            </w:rPr>
                          </w:pPr>
                          <w:r w:rsidRPr="00897EB1">
                            <w:rPr>
                              <w:sz w:val="18"/>
                              <w:lang w:val="en-US"/>
                            </w:rPr>
                            <w:t>Fone: (62) 3323-2095 Fax: (62) 3323-2457</w:t>
                          </w:r>
                        </w:p>
                        <w:p w14:paraId="6AD64431" w14:textId="77777777" w:rsidR="00A768A8" w:rsidRPr="00897EB1" w:rsidRDefault="00A768A8" w:rsidP="00A768A8">
                          <w:pPr>
                            <w:spacing w:line="240" w:lineRule="auto"/>
                            <w:jc w:val="center"/>
                            <w:rPr>
                              <w:color w:val="0000FF"/>
                              <w:sz w:val="18"/>
                              <w:u w:val="single" w:color="0000FF"/>
                              <w:lang w:val="en-US"/>
                            </w:rPr>
                          </w:pPr>
                          <w:r w:rsidRPr="00897EB1">
                            <w:rPr>
                              <w:sz w:val="18"/>
                              <w:lang w:val="en-US"/>
                            </w:rPr>
                            <w:t xml:space="preserve">Email: </w:t>
                          </w:r>
                          <w:hyperlink r:id="rId1" w:history="1">
                            <w:r w:rsidRPr="00897EB1">
                              <w:rPr>
                                <w:rStyle w:val="Hyperlink"/>
                                <w:sz w:val="18"/>
                                <w:lang w:val="en-US"/>
                              </w:rPr>
                              <w:t>administracao@ceres.go.gov.br</w:t>
                            </w:r>
                          </w:hyperlink>
                          <w:r w:rsidRPr="00897EB1">
                            <w:rPr>
                              <w:color w:val="0000FF"/>
                              <w:sz w:val="18"/>
                              <w:u w:val="single" w:color="0000FF"/>
                              <w:lang w:val="en-US"/>
                            </w:rPr>
                            <w:t xml:space="preserve"> </w:t>
                          </w:r>
                          <w:r w:rsidRPr="00897EB1">
                            <w:rPr>
                              <w:color w:val="0000FF"/>
                              <w:sz w:val="18"/>
                              <w:lang w:val="en-US"/>
                            </w:rPr>
                            <w:t xml:space="preserve"> </w:t>
                          </w:r>
                          <w:r w:rsidRPr="00897EB1">
                            <w:rPr>
                              <w:sz w:val="18"/>
                              <w:lang w:val="en-US"/>
                            </w:rPr>
                            <w:t xml:space="preserve">Site: </w:t>
                          </w:r>
                          <w:hyperlink r:id="rId2" w:history="1">
                            <w:r w:rsidRPr="00897EB1">
                              <w:rPr>
                                <w:rStyle w:val="Hyperlink"/>
                                <w:sz w:val="18"/>
                                <w:lang w:val="en-US"/>
                              </w:rPr>
                              <w:t>www.ceres.go</w:t>
                            </w:r>
                          </w:hyperlink>
                        </w:p>
                        <w:p w14:paraId="39030051" w14:textId="77777777" w:rsidR="00A768A8" w:rsidRDefault="00A768A8" w:rsidP="00A768A8">
                          <w:pPr>
                            <w:spacing w:line="240" w:lineRule="auto"/>
                            <w:jc w:val="center"/>
                          </w:pPr>
                          <w:r>
                            <w:rPr>
                              <w:sz w:val="18"/>
                            </w:rPr>
                            <w:t>CNPJ(MF) nº 01.131.713/0001-57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5C9E1" id="_x0000_t202" coordsize="21600,21600" o:spt="202" path="m,l,21600r21600,l21600,xe">
              <v:stroke joinstyle="miter"/>
              <v:path gradientshapeok="t" o:connecttype="rect"/>
            </v:shapetype>
            <v:shape id="_x0000_s1027" type="#_x0000_t202" style="position:absolute;left:0;text-align:left;margin-left:105.05pt;margin-top:-15.7pt;width:25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" fillcolor="white [3212]" strokecolor="white [3212]">
              <v:textbox style="mso-fit-shape-to-text:t">
                <w:txbxContent>
                  <w:p w14:paraId="05AC0065" w14:textId="77777777" w:rsidR="00A768A8" w:rsidRDefault="00A768A8" w:rsidP="00A768A8">
                    <w:pPr>
                      <w:spacing w:line="240" w:lineRule="auto"/>
                      <w:jc w:val="center"/>
                      <w:rPr>
                        <w:sz w:val="18"/>
                      </w:rPr>
                    </w:pPr>
                    <w:r>
                      <w:rPr>
                        <w:sz w:val="18"/>
                      </w:rPr>
                      <w:t>ESTADO DE GOIÁS</w:t>
                    </w:r>
                  </w:p>
                  <w:p w14:paraId="3297D917" w14:textId="77777777" w:rsidR="00A768A8" w:rsidRDefault="00A768A8" w:rsidP="00A768A8">
                    <w:pPr>
                      <w:spacing w:line="240" w:lineRule="auto"/>
                      <w:jc w:val="center"/>
                      <w:rPr>
                        <w:b/>
                        <w:sz w:val="18"/>
                      </w:rPr>
                    </w:pPr>
                    <w:r>
                      <w:rPr>
                        <w:b/>
                        <w:sz w:val="18"/>
                      </w:rPr>
                      <w:t>Prefeitura Municipal de Ceres</w:t>
                    </w:r>
                  </w:p>
                  <w:p w14:paraId="06701C41" w14:textId="77777777" w:rsidR="00A768A8" w:rsidRDefault="00A768A8" w:rsidP="00A768A8">
                    <w:pPr>
                      <w:spacing w:line="240" w:lineRule="auto"/>
                      <w:jc w:val="center"/>
                      <w:rPr>
                        <w:b/>
                        <w:sz w:val="18"/>
                      </w:rPr>
                    </w:pPr>
                    <w:r>
                      <w:rPr>
                        <w:b/>
                        <w:sz w:val="18"/>
                      </w:rPr>
                      <w:t>Secretaria Municipal de Esporte e Cultura</w:t>
                    </w:r>
                  </w:p>
                  <w:p w14:paraId="15F89560" w14:textId="77777777" w:rsidR="00A768A8" w:rsidRDefault="00A768A8" w:rsidP="00A768A8">
                    <w:pPr>
                      <w:spacing w:line="240" w:lineRule="auto"/>
                      <w:jc w:val="center"/>
                      <w:rPr>
                        <w:sz w:val="18"/>
                      </w:rPr>
                    </w:pPr>
                    <w:r>
                      <w:rPr>
                        <w:sz w:val="18"/>
                      </w:rPr>
                      <w:t>Praça Cívica s/nº, Centro, Cep.: 76.300-000 Ceres-GO</w:t>
                    </w:r>
                  </w:p>
                  <w:p w14:paraId="7C873A58" w14:textId="77777777" w:rsidR="00A768A8" w:rsidRPr="00897EB1" w:rsidRDefault="00A768A8" w:rsidP="00A768A8">
                    <w:pPr>
                      <w:spacing w:line="240" w:lineRule="auto"/>
                      <w:jc w:val="center"/>
                      <w:rPr>
                        <w:sz w:val="18"/>
                        <w:lang w:val="en-US"/>
                      </w:rPr>
                    </w:pPr>
                    <w:r w:rsidRPr="00897EB1">
                      <w:rPr>
                        <w:sz w:val="18"/>
                        <w:lang w:val="en-US"/>
                      </w:rPr>
                      <w:t>Fone: (62) 3323-2095 Fax: (62) 3323-2457</w:t>
                    </w:r>
                  </w:p>
                  <w:p w14:paraId="6AD64431" w14:textId="77777777" w:rsidR="00A768A8" w:rsidRPr="00897EB1" w:rsidRDefault="00A768A8" w:rsidP="00A768A8">
                    <w:pPr>
                      <w:spacing w:line="240" w:lineRule="auto"/>
                      <w:jc w:val="center"/>
                      <w:rPr>
                        <w:color w:val="0000FF"/>
                        <w:sz w:val="18"/>
                        <w:u w:val="single" w:color="0000FF"/>
                        <w:lang w:val="en-US"/>
                      </w:rPr>
                    </w:pPr>
                    <w:r w:rsidRPr="00897EB1">
                      <w:rPr>
                        <w:sz w:val="18"/>
                        <w:lang w:val="en-US"/>
                      </w:rPr>
                      <w:t xml:space="preserve">Email: </w:t>
                    </w:r>
                    <w:hyperlink r:id="rId3" w:history="1">
                      <w:r w:rsidRPr="00897EB1">
                        <w:rPr>
                          <w:rStyle w:val="Hyperlink"/>
                          <w:sz w:val="18"/>
                          <w:lang w:val="en-US"/>
                        </w:rPr>
                        <w:t>administracao@ceres.go.gov.br</w:t>
                      </w:r>
                    </w:hyperlink>
                    <w:r w:rsidRPr="00897EB1">
                      <w:rPr>
                        <w:color w:val="0000FF"/>
                        <w:sz w:val="18"/>
                        <w:u w:val="single" w:color="0000FF"/>
                        <w:lang w:val="en-US"/>
                      </w:rPr>
                      <w:t xml:space="preserve"> </w:t>
                    </w:r>
                    <w:r w:rsidRPr="00897EB1">
                      <w:rPr>
                        <w:color w:val="0000FF"/>
                        <w:sz w:val="18"/>
                        <w:lang w:val="en-US"/>
                      </w:rPr>
                      <w:t xml:space="preserve"> </w:t>
                    </w:r>
                    <w:r w:rsidRPr="00897EB1">
                      <w:rPr>
                        <w:sz w:val="18"/>
                        <w:lang w:val="en-US"/>
                      </w:rPr>
                      <w:t xml:space="preserve">Site: </w:t>
                    </w:r>
                    <w:hyperlink r:id="rId4" w:history="1">
                      <w:r w:rsidRPr="00897EB1">
                        <w:rPr>
                          <w:rStyle w:val="Hyperlink"/>
                          <w:sz w:val="18"/>
                          <w:lang w:val="en-US"/>
                        </w:rPr>
                        <w:t>www.ceres.go</w:t>
                      </w:r>
                    </w:hyperlink>
                  </w:p>
                  <w:p w14:paraId="39030051" w14:textId="77777777" w:rsidR="00A768A8" w:rsidRDefault="00A768A8" w:rsidP="00A768A8">
                    <w:pPr>
                      <w:spacing w:line="240" w:lineRule="auto"/>
                      <w:jc w:val="center"/>
                    </w:pPr>
                    <w:r>
                      <w:rPr>
                        <w:sz w:val="18"/>
                      </w:rPr>
                      <w:t>CNPJ(MF) nº 01.131.713/0001-57</w:t>
                    </w:r>
                  </w:p>
                </w:txbxContent>
              </v:textbox>
              <w10:wrap type="square"/>
            </v:shape>
          </w:pict>
        </mc:Fallback>
      </mc:AlternateContent>
    </w:r>
    <w:r>
      <w:rPr>
        <w:noProof/>
      </w:rPr>
      <w:drawing>
        <wp:anchor distT="0" distB="0" distL="114300" distR="114300" simplePos="0" relativeHeight="251660288" behindDoc="0" locked="0" layoutInCell="1" allowOverlap="0" wp14:anchorId="33FCDFE5" wp14:editId="07262F3C">
          <wp:simplePos x="0" y="0"/>
          <wp:positionH relativeFrom="page">
            <wp:posOffset>942670</wp:posOffset>
          </wp:positionH>
          <wp:positionV relativeFrom="page">
            <wp:posOffset>339725</wp:posOffset>
          </wp:positionV>
          <wp:extent cx="931545" cy="954405"/>
          <wp:effectExtent l="0" t="0" r="1905" b="0"/>
          <wp:wrapSquare wrapText="bothSides"/>
          <wp:docPr id="25994966"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931545" cy="954405"/>
                  </a:xfrm>
                  <a:prstGeom prst="rect">
                    <a:avLst/>
                  </a:prstGeom>
                </pic:spPr>
              </pic:pic>
            </a:graphicData>
          </a:graphic>
        </wp:anchor>
      </w:drawing>
    </w:r>
    <w:r>
      <w:rPr>
        <w:noProof/>
      </w:rPr>
      <w:drawing>
        <wp:anchor distT="0" distB="0" distL="114300" distR="114300" simplePos="0" relativeHeight="251659264" behindDoc="0" locked="0" layoutInCell="1" allowOverlap="0" wp14:anchorId="5EEEB882" wp14:editId="07293769">
          <wp:simplePos x="0" y="0"/>
          <wp:positionH relativeFrom="page">
            <wp:posOffset>5548960</wp:posOffset>
          </wp:positionH>
          <wp:positionV relativeFrom="page">
            <wp:posOffset>340995</wp:posOffset>
          </wp:positionV>
          <wp:extent cx="1627505" cy="951865"/>
          <wp:effectExtent l="0" t="0" r="0" b="635"/>
          <wp:wrapSquare wrapText="bothSides"/>
          <wp:docPr id="170081353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627505" cy="951865"/>
                  </a:xfrm>
                  <a:prstGeom prst="rect">
                    <a:avLst/>
                  </a:prstGeom>
                </pic:spPr>
              </pic:pic>
            </a:graphicData>
          </a:graphic>
        </wp:anchor>
      </w:drawing>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B8F"/>
    <w:multiLevelType w:val="hybridMultilevel"/>
    <w:tmpl w:val="EA2E99C6"/>
    <w:lvl w:ilvl="0" w:tplc="D92E74F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ACC2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E442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7C24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2C7A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949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4A25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C37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9C94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61850"/>
    <w:multiLevelType w:val="hybridMultilevel"/>
    <w:tmpl w:val="D5688FC2"/>
    <w:lvl w:ilvl="0" w:tplc="6E7A9C66">
      <w:start w:val="5"/>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3169A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5BE086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AC57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8FECB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6A64C2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0D604D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6B070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32BB5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155DE"/>
    <w:multiLevelType w:val="hybridMultilevel"/>
    <w:tmpl w:val="BB2AB4A8"/>
    <w:lvl w:ilvl="0" w:tplc="2C2CF556">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54E7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EAD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8EC2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D205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CC74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CE17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B8D6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5A3D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647273"/>
    <w:multiLevelType w:val="hybridMultilevel"/>
    <w:tmpl w:val="01C4FA8A"/>
    <w:lvl w:ilvl="0" w:tplc="240A1220">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588E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0035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6E1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0E5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29B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CCAB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2E5B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F864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C313BC"/>
    <w:multiLevelType w:val="hybridMultilevel"/>
    <w:tmpl w:val="AF36456E"/>
    <w:lvl w:ilvl="0" w:tplc="EA2ADDB0">
      <w:start w:val="3"/>
      <w:numFmt w:val="decimal"/>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859F8">
      <w:start w:val="1"/>
      <w:numFmt w:val="lowerLetter"/>
      <w:lvlText w:val="%2"/>
      <w:lvlJc w:val="left"/>
      <w:pPr>
        <w:ind w:left="1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EA7E0">
      <w:start w:val="1"/>
      <w:numFmt w:val="lowerRoman"/>
      <w:lvlText w:val="%3"/>
      <w:lvlJc w:val="left"/>
      <w:pPr>
        <w:ind w:left="2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0DD60">
      <w:start w:val="1"/>
      <w:numFmt w:val="decimal"/>
      <w:lvlText w:val="%4"/>
      <w:lvlJc w:val="left"/>
      <w:pPr>
        <w:ind w:left="2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A8082">
      <w:start w:val="1"/>
      <w:numFmt w:val="lowerLetter"/>
      <w:lvlText w:val="%5"/>
      <w:lvlJc w:val="left"/>
      <w:pPr>
        <w:ind w:left="3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C6CC6">
      <w:start w:val="1"/>
      <w:numFmt w:val="lowerRoman"/>
      <w:lvlText w:val="%6"/>
      <w:lvlJc w:val="left"/>
      <w:pPr>
        <w:ind w:left="4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287C4">
      <w:start w:val="1"/>
      <w:numFmt w:val="decimal"/>
      <w:lvlText w:val="%7"/>
      <w:lvlJc w:val="left"/>
      <w:pPr>
        <w:ind w:left="5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08DFE">
      <w:start w:val="1"/>
      <w:numFmt w:val="lowerLetter"/>
      <w:lvlText w:val="%8"/>
      <w:lvlJc w:val="left"/>
      <w:pPr>
        <w:ind w:left="5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4D052">
      <w:start w:val="1"/>
      <w:numFmt w:val="lowerRoman"/>
      <w:lvlText w:val="%9"/>
      <w:lvlJc w:val="left"/>
      <w:pPr>
        <w:ind w:left="6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D14CCA"/>
    <w:multiLevelType w:val="hybridMultilevel"/>
    <w:tmpl w:val="3668AC2A"/>
    <w:lvl w:ilvl="0" w:tplc="3392E506">
      <w:start w:val="1"/>
      <w:numFmt w:val="upperRoman"/>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D44CF2">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14C47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AD34E">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14E0CC">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6814BA">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F8AEA4">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7E7FF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20B7E">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D318C9"/>
    <w:multiLevelType w:val="hybridMultilevel"/>
    <w:tmpl w:val="387A11B4"/>
    <w:lvl w:ilvl="0" w:tplc="7BEED6C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C87C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0E5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E7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A9C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8C29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5044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6D7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E12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5E3F98"/>
    <w:multiLevelType w:val="multilevel"/>
    <w:tmpl w:val="FB72E6B0"/>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4B2253"/>
    <w:multiLevelType w:val="hybridMultilevel"/>
    <w:tmpl w:val="F648C782"/>
    <w:lvl w:ilvl="0" w:tplc="4D4CD0B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107E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D6E0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CE28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0AB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2EED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360F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BC54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8AF4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6C7406"/>
    <w:multiLevelType w:val="multilevel"/>
    <w:tmpl w:val="ABEE487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832190"/>
    <w:multiLevelType w:val="hybridMultilevel"/>
    <w:tmpl w:val="6E7AABB0"/>
    <w:lvl w:ilvl="0" w:tplc="FDCE7D4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C1F7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0A11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E6298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A126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4176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CDA1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08F5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9430F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5A0252"/>
    <w:multiLevelType w:val="hybridMultilevel"/>
    <w:tmpl w:val="6F987200"/>
    <w:lvl w:ilvl="0" w:tplc="E1028AC2">
      <w:start w:val="1"/>
      <w:numFmt w:val="bullet"/>
      <w:lvlText w:val="•"/>
      <w:lvlJc w:val="left"/>
      <w:pPr>
        <w:ind w:left="72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1" w:tplc="BF96647C">
      <w:start w:val="1"/>
      <w:numFmt w:val="bullet"/>
      <w:lvlText w:val="o"/>
      <w:lvlJc w:val="left"/>
      <w:pPr>
        <w:ind w:left="152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2" w:tplc="57C6A40A">
      <w:start w:val="1"/>
      <w:numFmt w:val="bullet"/>
      <w:lvlText w:val="▪"/>
      <w:lvlJc w:val="left"/>
      <w:pPr>
        <w:ind w:left="224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943E8AFA">
      <w:start w:val="1"/>
      <w:numFmt w:val="bullet"/>
      <w:lvlText w:val="•"/>
      <w:lvlJc w:val="left"/>
      <w:pPr>
        <w:ind w:left="2961"/>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2BF829EA">
      <w:start w:val="1"/>
      <w:numFmt w:val="bullet"/>
      <w:lvlText w:val="o"/>
      <w:lvlJc w:val="left"/>
      <w:pPr>
        <w:ind w:left="368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694C0160">
      <w:start w:val="1"/>
      <w:numFmt w:val="bullet"/>
      <w:lvlText w:val="▪"/>
      <w:lvlJc w:val="left"/>
      <w:pPr>
        <w:ind w:left="440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256043C8">
      <w:start w:val="1"/>
      <w:numFmt w:val="bullet"/>
      <w:lvlText w:val="•"/>
      <w:lvlJc w:val="left"/>
      <w:pPr>
        <w:ind w:left="5121"/>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CE8C6750">
      <w:start w:val="1"/>
      <w:numFmt w:val="bullet"/>
      <w:lvlText w:val="o"/>
      <w:lvlJc w:val="left"/>
      <w:pPr>
        <w:ind w:left="584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D0C0FC00">
      <w:start w:val="1"/>
      <w:numFmt w:val="bullet"/>
      <w:lvlText w:val="▪"/>
      <w:lvlJc w:val="left"/>
      <w:pPr>
        <w:ind w:left="656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12" w15:restartNumberingAfterBreak="0">
    <w:nsid w:val="1BB24464"/>
    <w:multiLevelType w:val="hybridMultilevel"/>
    <w:tmpl w:val="C0C8603C"/>
    <w:lvl w:ilvl="0" w:tplc="5B589F28">
      <w:start w:val="1"/>
      <w:numFmt w:val="lowerLetter"/>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65E82">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A098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69F38">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EE084">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EF6B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B71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C0F0A">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EF7E0">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287072"/>
    <w:multiLevelType w:val="hybridMultilevel"/>
    <w:tmpl w:val="2E04960E"/>
    <w:lvl w:ilvl="0" w:tplc="0A26AB9C">
      <w:start w:val="1"/>
      <w:numFmt w:val="upperRoman"/>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6C40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499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C0DF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68FB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3A3C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44DF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385B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DCE4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92555A"/>
    <w:multiLevelType w:val="hybridMultilevel"/>
    <w:tmpl w:val="32A8CF40"/>
    <w:lvl w:ilvl="0" w:tplc="6C9C08CA">
      <w:start w:val="3"/>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A0EF2">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D01BD8">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EBB72">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0D316">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AEA3A">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0D798">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E5268">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09E38">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4D2EE6"/>
    <w:multiLevelType w:val="hybridMultilevel"/>
    <w:tmpl w:val="C2328464"/>
    <w:lvl w:ilvl="0" w:tplc="77BA969A">
      <w:start w:val="3"/>
      <w:numFmt w:val="decimal"/>
      <w:lvlText w:val="%1"/>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A2638">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80FCE">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E24EC">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AF912">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EDA1E">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6B87A">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6963E">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A8256">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5A1B14"/>
    <w:multiLevelType w:val="hybridMultilevel"/>
    <w:tmpl w:val="F650EE4E"/>
    <w:lvl w:ilvl="0" w:tplc="AAD645F0">
      <w:start w:val="3"/>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4EA0C">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E24C6">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C4D7A">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88540">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03DDE">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C14EC">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E7E58">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C4718">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4D1211"/>
    <w:multiLevelType w:val="hybridMultilevel"/>
    <w:tmpl w:val="886AC594"/>
    <w:lvl w:ilvl="0" w:tplc="50EE3040">
      <w:start w:val="3"/>
      <w:numFmt w:val="decimal"/>
      <w:lvlText w:val="%1"/>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6A5A6">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82FB6">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68D06">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21F4A">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CD7E0">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1DEC">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608B2">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67592">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1F4997"/>
    <w:multiLevelType w:val="hybridMultilevel"/>
    <w:tmpl w:val="DEDE99A6"/>
    <w:lvl w:ilvl="0" w:tplc="FCF25C72">
      <w:start w:val="1"/>
      <w:numFmt w:val="lowerLetter"/>
      <w:lvlText w:val="%1)"/>
      <w:lvlJc w:val="left"/>
      <w:pPr>
        <w:ind w:left="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20508">
      <w:start w:val="1"/>
      <w:numFmt w:val="lowerLetter"/>
      <w:lvlText w:val="%2"/>
      <w:lvlJc w:val="left"/>
      <w:pPr>
        <w:ind w:left="1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B2B42A">
      <w:start w:val="1"/>
      <w:numFmt w:val="lowerRoman"/>
      <w:lvlText w:val="%3"/>
      <w:lvlJc w:val="left"/>
      <w:pPr>
        <w:ind w:left="1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F413DA">
      <w:start w:val="1"/>
      <w:numFmt w:val="decimal"/>
      <w:lvlText w:val="%4"/>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60C34A">
      <w:start w:val="1"/>
      <w:numFmt w:val="lowerLetter"/>
      <w:lvlText w:val="%5"/>
      <w:lvlJc w:val="left"/>
      <w:pPr>
        <w:ind w:left="3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587A58">
      <w:start w:val="1"/>
      <w:numFmt w:val="lowerRoman"/>
      <w:lvlText w:val="%6"/>
      <w:lvlJc w:val="left"/>
      <w:pPr>
        <w:ind w:left="4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5AD846">
      <w:start w:val="1"/>
      <w:numFmt w:val="decimal"/>
      <w:lvlText w:val="%7"/>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AA37A">
      <w:start w:val="1"/>
      <w:numFmt w:val="lowerLetter"/>
      <w:lvlText w:val="%8"/>
      <w:lvlJc w:val="left"/>
      <w:pPr>
        <w:ind w:left="5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B0DDFA">
      <w:start w:val="1"/>
      <w:numFmt w:val="lowerRoman"/>
      <w:lvlText w:val="%9"/>
      <w:lvlJc w:val="left"/>
      <w:pPr>
        <w:ind w:left="6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77325B"/>
    <w:multiLevelType w:val="hybridMultilevel"/>
    <w:tmpl w:val="7DC2E618"/>
    <w:lvl w:ilvl="0" w:tplc="808E4940">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871EF4"/>
    <w:multiLevelType w:val="hybridMultilevel"/>
    <w:tmpl w:val="44B06770"/>
    <w:lvl w:ilvl="0" w:tplc="A5E488D0">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C03C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CE0F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1469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104E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609B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30DB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6EE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BA57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10E1C0E"/>
    <w:multiLevelType w:val="hybridMultilevel"/>
    <w:tmpl w:val="1A023D8E"/>
    <w:lvl w:ilvl="0" w:tplc="BA68C2DC">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671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F0C8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DC25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89D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BE0E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E891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46CB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0C3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334D7A"/>
    <w:multiLevelType w:val="hybridMultilevel"/>
    <w:tmpl w:val="0A6C2DAA"/>
    <w:lvl w:ilvl="0" w:tplc="49A6E22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CB4D8">
      <w:start w:val="1"/>
      <w:numFmt w:val="lowerLetter"/>
      <w:lvlText w:val="%2"/>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8635A">
      <w:start w:val="1"/>
      <w:numFmt w:val="lowerRoman"/>
      <w:lvlText w:val="%3"/>
      <w:lvlJc w:val="left"/>
      <w:pPr>
        <w:ind w:left="1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AB3EC">
      <w:start w:val="1"/>
      <w:numFmt w:val="decimal"/>
      <w:lvlText w:val="%4"/>
      <w:lvlJc w:val="left"/>
      <w:pPr>
        <w:ind w:left="2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C3B9C">
      <w:start w:val="1"/>
      <w:numFmt w:val="lowerLetter"/>
      <w:lvlText w:val="%5"/>
      <w:lvlJc w:val="left"/>
      <w:pPr>
        <w:ind w:left="3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6B996">
      <w:start w:val="1"/>
      <w:numFmt w:val="lowerRoman"/>
      <w:lvlText w:val="%6"/>
      <w:lvlJc w:val="left"/>
      <w:pPr>
        <w:ind w:left="4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236E0">
      <w:start w:val="1"/>
      <w:numFmt w:val="decimal"/>
      <w:lvlText w:val="%7"/>
      <w:lvlJc w:val="left"/>
      <w:pPr>
        <w:ind w:left="4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4A9EE">
      <w:start w:val="1"/>
      <w:numFmt w:val="lowerLetter"/>
      <w:lvlText w:val="%8"/>
      <w:lvlJc w:val="left"/>
      <w:pPr>
        <w:ind w:left="5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C83E8">
      <w:start w:val="1"/>
      <w:numFmt w:val="lowerRoman"/>
      <w:lvlText w:val="%9"/>
      <w:lvlJc w:val="left"/>
      <w:pPr>
        <w:ind w:left="6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394665"/>
    <w:multiLevelType w:val="multilevel"/>
    <w:tmpl w:val="959AA4A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390CEB"/>
    <w:multiLevelType w:val="hybridMultilevel"/>
    <w:tmpl w:val="988815DC"/>
    <w:lvl w:ilvl="0" w:tplc="0C7AE55A">
      <w:start w:val="3"/>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C75E2">
      <w:start w:val="1"/>
      <w:numFmt w:val="lowerLetter"/>
      <w:lvlText w:val="%2"/>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685C2">
      <w:start w:val="1"/>
      <w:numFmt w:val="lowerRoman"/>
      <w:lvlText w:val="%3"/>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69EDE">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6245E">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55FA">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6C5C6">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CFCDA">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822B6">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494871"/>
    <w:multiLevelType w:val="hybridMultilevel"/>
    <w:tmpl w:val="988EE8A6"/>
    <w:lvl w:ilvl="0" w:tplc="C3CE3BAC">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0CD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A1C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C7C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9C60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0D5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DCE6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F075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0642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351E77"/>
    <w:multiLevelType w:val="hybridMultilevel"/>
    <w:tmpl w:val="FB163BC6"/>
    <w:lvl w:ilvl="0" w:tplc="821251FA">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EC20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282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F295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4A2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289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7628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C03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88C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A931A1"/>
    <w:multiLevelType w:val="hybridMultilevel"/>
    <w:tmpl w:val="4F44707A"/>
    <w:lvl w:ilvl="0" w:tplc="8D92BBF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348F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6A9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801A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901A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AC08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7862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B296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A0B0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A14725"/>
    <w:multiLevelType w:val="multilevel"/>
    <w:tmpl w:val="483CA1D8"/>
    <w:lvl w:ilvl="0">
      <w:start w:val="1"/>
      <w:numFmt w:val="decimal"/>
      <w:lvlText w:val="%1"/>
      <w:lvlJc w:val="left"/>
      <w:pPr>
        <w:ind w:left="360" w:hanging="360"/>
      </w:pPr>
      <w:rPr>
        <w:rFonts w:hint="default"/>
        <w:b w:val="0"/>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b w:val="0"/>
      </w:rPr>
    </w:lvl>
    <w:lvl w:ilvl="5">
      <w:start w:val="1"/>
      <w:numFmt w:val="decimal"/>
      <w:lvlText w:val="%1.%2.%3.%4.%5.%6"/>
      <w:lvlJc w:val="left"/>
      <w:pPr>
        <w:ind w:left="1005" w:hanging="1080"/>
      </w:pPr>
      <w:rPr>
        <w:rFonts w:hint="default"/>
        <w:b w:val="0"/>
      </w:rPr>
    </w:lvl>
    <w:lvl w:ilvl="6">
      <w:start w:val="1"/>
      <w:numFmt w:val="decimal"/>
      <w:lvlText w:val="%1.%2.%3.%4.%5.%6.%7"/>
      <w:lvlJc w:val="left"/>
      <w:pPr>
        <w:ind w:left="1350" w:hanging="1440"/>
      </w:pPr>
      <w:rPr>
        <w:rFonts w:hint="default"/>
        <w:b w:val="0"/>
      </w:rPr>
    </w:lvl>
    <w:lvl w:ilvl="7">
      <w:start w:val="1"/>
      <w:numFmt w:val="decimal"/>
      <w:lvlText w:val="%1.%2.%3.%4.%5.%6.%7.%8"/>
      <w:lvlJc w:val="left"/>
      <w:pPr>
        <w:ind w:left="1335" w:hanging="1440"/>
      </w:pPr>
      <w:rPr>
        <w:rFonts w:hint="default"/>
        <w:b w:val="0"/>
      </w:rPr>
    </w:lvl>
    <w:lvl w:ilvl="8">
      <w:start w:val="1"/>
      <w:numFmt w:val="decimal"/>
      <w:lvlText w:val="%1.%2.%3.%4.%5.%6.%7.%8.%9"/>
      <w:lvlJc w:val="left"/>
      <w:pPr>
        <w:ind w:left="1320" w:hanging="1440"/>
      </w:pPr>
      <w:rPr>
        <w:rFonts w:hint="default"/>
        <w:b w:val="0"/>
      </w:rPr>
    </w:lvl>
  </w:abstractNum>
  <w:abstractNum w:abstractNumId="29" w15:restartNumberingAfterBreak="0">
    <w:nsid w:val="54D95E54"/>
    <w:multiLevelType w:val="hybridMultilevel"/>
    <w:tmpl w:val="113462E8"/>
    <w:lvl w:ilvl="0" w:tplc="CE2ACC18">
      <w:start w:val="1"/>
      <w:numFmt w:val="upp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7CD8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A679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60E0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322F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67E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D08B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62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A6FC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021199"/>
    <w:multiLevelType w:val="hybridMultilevel"/>
    <w:tmpl w:val="B2029022"/>
    <w:lvl w:ilvl="0" w:tplc="10DC2746">
      <w:start w:val="5"/>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2229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FA9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902E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C8BF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6A4A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5A66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EFE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0D2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A6069F"/>
    <w:multiLevelType w:val="hybridMultilevel"/>
    <w:tmpl w:val="64684842"/>
    <w:lvl w:ilvl="0" w:tplc="7DDA9CB6">
      <w:start w:val="1"/>
      <w:numFmt w:val="upperRoman"/>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EA476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56435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32C040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7984FF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307BF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8E23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CE09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E645FD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634BB7"/>
    <w:multiLevelType w:val="hybridMultilevel"/>
    <w:tmpl w:val="DA5A61FA"/>
    <w:lvl w:ilvl="0" w:tplc="1BCEECFC">
      <w:start w:val="4"/>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8ED68">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012FE">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8C644">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4B5A8">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030A2">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A7CAE">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A2778">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CAD82">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960289"/>
    <w:multiLevelType w:val="hybridMultilevel"/>
    <w:tmpl w:val="D33AF47C"/>
    <w:lvl w:ilvl="0" w:tplc="EFC2A5A6">
      <w:start w:val="5"/>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1442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7A7E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8B1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A413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0477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204F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B0B9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C54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F93E07"/>
    <w:multiLevelType w:val="hybridMultilevel"/>
    <w:tmpl w:val="889C6470"/>
    <w:lvl w:ilvl="0" w:tplc="7A3A6718">
      <w:start w:val="1"/>
      <w:numFmt w:val="lowerLetter"/>
      <w:lvlText w:val="%1)"/>
      <w:lvlJc w:val="left"/>
      <w:pPr>
        <w:ind w:left="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2EF312">
      <w:start w:val="1"/>
      <w:numFmt w:val="lowerLetter"/>
      <w:lvlText w:val="%2"/>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FE3BBC">
      <w:start w:val="1"/>
      <w:numFmt w:val="lowerRoman"/>
      <w:lvlText w:val="%3"/>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4C351A">
      <w:start w:val="1"/>
      <w:numFmt w:val="decimal"/>
      <w:lvlText w:val="%4"/>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CAC4C">
      <w:start w:val="1"/>
      <w:numFmt w:val="lowerLetter"/>
      <w:lvlText w:val="%5"/>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C43EAE">
      <w:start w:val="1"/>
      <w:numFmt w:val="lowerRoman"/>
      <w:lvlText w:val="%6"/>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62DBFE">
      <w:start w:val="1"/>
      <w:numFmt w:val="decimal"/>
      <w:lvlText w:val="%7"/>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6E5F0A">
      <w:start w:val="1"/>
      <w:numFmt w:val="lowerLetter"/>
      <w:lvlText w:val="%8"/>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8A12E0">
      <w:start w:val="1"/>
      <w:numFmt w:val="lowerRoman"/>
      <w:lvlText w:val="%9"/>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A85575"/>
    <w:multiLevelType w:val="hybridMultilevel"/>
    <w:tmpl w:val="6FCAFE84"/>
    <w:lvl w:ilvl="0" w:tplc="AF840624">
      <w:start w:val="3"/>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CF2E4">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E62D2">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26E98">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C73F6">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493C">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267E2">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E962A">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82F6E">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1F76A09"/>
    <w:multiLevelType w:val="multilevel"/>
    <w:tmpl w:val="5D141CC8"/>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19015B"/>
    <w:multiLevelType w:val="hybridMultilevel"/>
    <w:tmpl w:val="40206078"/>
    <w:lvl w:ilvl="0" w:tplc="79F6605C">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D866C6">
      <w:start w:val="1"/>
      <w:numFmt w:val="lowerLetter"/>
      <w:lvlText w:val="%2"/>
      <w:lvlJc w:val="left"/>
      <w:pPr>
        <w:ind w:left="1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4AD4E2">
      <w:start w:val="1"/>
      <w:numFmt w:val="lowerRoman"/>
      <w:lvlText w:val="%3"/>
      <w:lvlJc w:val="left"/>
      <w:pPr>
        <w:ind w:left="1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A69FFA">
      <w:start w:val="1"/>
      <w:numFmt w:val="decimal"/>
      <w:lvlText w:val="%4"/>
      <w:lvlJc w:val="left"/>
      <w:pPr>
        <w:ind w:left="2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021030">
      <w:start w:val="1"/>
      <w:numFmt w:val="lowerLetter"/>
      <w:lvlText w:val="%5"/>
      <w:lvlJc w:val="left"/>
      <w:pPr>
        <w:ind w:left="3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1430B0">
      <w:start w:val="1"/>
      <w:numFmt w:val="lowerRoman"/>
      <w:lvlText w:val="%6"/>
      <w:lvlJc w:val="left"/>
      <w:pPr>
        <w:ind w:left="4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7AF8DA">
      <w:start w:val="1"/>
      <w:numFmt w:val="decimal"/>
      <w:lvlText w:val="%7"/>
      <w:lvlJc w:val="left"/>
      <w:pPr>
        <w:ind w:left="4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F284A4">
      <w:start w:val="1"/>
      <w:numFmt w:val="lowerLetter"/>
      <w:lvlText w:val="%8"/>
      <w:lvlJc w:val="left"/>
      <w:pPr>
        <w:ind w:left="5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08CC78">
      <w:start w:val="1"/>
      <w:numFmt w:val="lowerRoman"/>
      <w:lvlText w:val="%9"/>
      <w:lvlJc w:val="left"/>
      <w:pPr>
        <w:ind w:left="6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6A202E1"/>
    <w:multiLevelType w:val="multilevel"/>
    <w:tmpl w:val="203E70FC"/>
    <w:lvl w:ilvl="0">
      <w:start w:val="6"/>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AA6127"/>
    <w:multiLevelType w:val="hybridMultilevel"/>
    <w:tmpl w:val="B4826C60"/>
    <w:lvl w:ilvl="0" w:tplc="F8F45C7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8B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22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044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45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8C7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0BB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02D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CA1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D806CC2"/>
    <w:multiLevelType w:val="hybridMultilevel"/>
    <w:tmpl w:val="3B28E418"/>
    <w:lvl w:ilvl="0" w:tplc="2B06D70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844E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C65B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06B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28E1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1465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104E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5224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540A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DB448A1"/>
    <w:multiLevelType w:val="hybridMultilevel"/>
    <w:tmpl w:val="0024CADC"/>
    <w:lvl w:ilvl="0" w:tplc="0C56973E">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6AC2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AF5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CEE6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1227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3C8F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1ADA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2C38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667A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E3195C"/>
    <w:multiLevelType w:val="hybridMultilevel"/>
    <w:tmpl w:val="296A523E"/>
    <w:lvl w:ilvl="0" w:tplc="9CAE29D6">
      <w:start w:val="3"/>
      <w:numFmt w:val="decimal"/>
      <w:lvlText w:val="%1"/>
      <w:lvlJc w:val="left"/>
      <w:pPr>
        <w:ind w:left="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9430FE">
      <w:start w:val="1"/>
      <w:numFmt w:val="lowerLetter"/>
      <w:lvlText w:val="%2"/>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64FF4">
      <w:start w:val="1"/>
      <w:numFmt w:val="lowerRoman"/>
      <w:lvlText w:val="%3"/>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2822">
      <w:start w:val="1"/>
      <w:numFmt w:val="decimal"/>
      <w:lvlText w:val="%4"/>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A2682">
      <w:start w:val="1"/>
      <w:numFmt w:val="lowerLetter"/>
      <w:lvlText w:val="%5"/>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83B9E">
      <w:start w:val="1"/>
      <w:numFmt w:val="lowerRoman"/>
      <w:lvlText w:val="%6"/>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6EDB3C">
      <w:start w:val="1"/>
      <w:numFmt w:val="decimal"/>
      <w:lvlText w:val="%7"/>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AFF0A">
      <w:start w:val="1"/>
      <w:numFmt w:val="lowerLetter"/>
      <w:lvlText w:val="%8"/>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E962A">
      <w:start w:val="1"/>
      <w:numFmt w:val="lowerRoman"/>
      <w:lvlText w:val="%9"/>
      <w:lvlJc w:val="left"/>
      <w:pPr>
        <w:ind w:left="6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EFD06B3"/>
    <w:multiLevelType w:val="hybridMultilevel"/>
    <w:tmpl w:val="3CECAB62"/>
    <w:lvl w:ilvl="0" w:tplc="55BA467C">
      <w:start w:val="3"/>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25802">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E9EDA">
      <w:start w:val="1"/>
      <w:numFmt w:val="lowerRoman"/>
      <w:lvlText w:val="%3"/>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4CE18">
      <w:start w:val="1"/>
      <w:numFmt w:val="decimal"/>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44900">
      <w:start w:val="1"/>
      <w:numFmt w:val="lowerLetter"/>
      <w:lvlText w:val="%5"/>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89B7E">
      <w:start w:val="1"/>
      <w:numFmt w:val="lowerRoman"/>
      <w:lvlText w:val="%6"/>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AA306">
      <w:start w:val="1"/>
      <w:numFmt w:val="decimal"/>
      <w:lvlText w:val="%7"/>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E3134">
      <w:start w:val="1"/>
      <w:numFmt w:val="lowerLetter"/>
      <w:lvlText w:val="%8"/>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ECD30">
      <w:start w:val="1"/>
      <w:numFmt w:val="lowerRoman"/>
      <w:lvlText w:val="%9"/>
      <w:lvlJc w:val="left"/>
      <w:pPr>
        <w:ind w:left="6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331838"/>
    <w:multiLevelType w:val="hybridMultilevel"/>
    <w:tmpl w:val="C3C02F98"/>
    <w:lvl w:ilvl="0" w:tplc="29724DD6">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1085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7E46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5210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AE96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BA7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8C37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2CB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30CA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6"/>
  </w:num>
  <w:num w:numId="3">
    <w:abstractNumId w:val="1"/>
  </w:num>
  <w:num w:numId="4">
    <w:abstractNumId w:val="29"/>
  </w:num>
  <w:num w:numId="5">
    <w:abstractNumId w:val="7"/>
  </w:num>
  <w:num w:numId="6">
    <w:abstractNumId w:val="9"/>
  </w:num>
  <w:num w:numId="7">
    <w:abstractNumId w:val="38"/>
  </w:num>
  <w:num w:numId="8">
    <w:abstractNumId w:val="3"/>
  </w:num>
  <w:num w:numId="9">
    <w:abstractNumId w:val="30"/>
  </w:num>
  <w:num w:numId="10">
    <w:abstractNumId w:val="26"/>
  </w:num>
  <w:num w:numId="11">
    <w:abstractNumId w:val="8"/>
  </w:num>
  <w:num w:numId="12">
    <w:abstractNumId w:val="31"/>
  </w:num>
  <w:num w:numId="13">
    <w:abstractNumId w:val="5"/>
  </w:num>
  <w:num w:numId="14">
    <w:abstractNumId w:val="41"/>
  </w:num>
  <w:num w:numId="15">
    <w:abstractNumId w:val="25"/>
  </w:num>
  <w:num w:numId="16">
    <w:abstractNumId w:val="20"/>
  </w:num>
  <w:num w:numId="17">
    <w:abstractNumId w:val="13"/>
  </w:num>
  <w:num w:numId="18">
    <w:abstractNumId w:val="0"/>
  </w:num>
  <w:num w:numId="19">
    <w:abstractNumId w:val="44"/>
  </w:num>
  <w:num w:numId="20">
    <w:abstractNumId w:val="33"/>
  </w:num>
  <w:num w:numId="21">
    <w:abstractNumId w:val="40"/>
  </w:num>
  <w:num w:numId="22">
    <w:abstractNumId w:val="21"/>
  </w:num>
  <w:num w:numId="23">
    <w:abstractNumId w:val="27"/>
  </w:num>
  <w:num w:numId="24">
    <w:abstractNumId w:val="2"/>
  </w:num>
  <w:num w:numId="25">
    <w:abstractNumId w:val="39"/>
  </w:num>
  <w:num w:numId="26">
    <w:abstractNumId w:val="37"/>
  </w:num>
  <w:num w:numId="27">
    <w:abstractNumId w:val="12"/>
  </w:num>
  <w:num w:numId="28">
    <w:abstractNumId w:val="10"/>
  </w:num>
  <w:num w:numId="29">
    <w:abstractNumId w:val="34"/>
  </w:num>
  <w:num w:numId="30">
    <w:abstractNumId w:val="11"/>
  </w:num>
  <w:num w:numId="31">
    <w:abstractNumId w:val="15"/>
  </w:num>
  <w:num w:numId="32">
    <w:abstractNumId w:val="32"/>
  </w:num>
  <w:num w:numId="33">
    <w:abstractNumId w:val="22"/>
  </w:num>
  <w:num w:numId="34">
    <w:abstractNumId w:val="43"/>
  </w:num>
  <w:num w:numId="35">
    <w:abstractNumId w:val="14"/>
  </w:num>
  <w:num w:numId="36">
    <w:abstractNumId w:val="16"/>
  </w:num>
  <w:num w:numId="37">
    <w:abstractNumId w:val="17"/>
  </w:num>
  <w:num w:numId="38">
    <w:abstractNumId w:val="24"/>
  </w:num>
  <w:num w:numId="39">
    <w:abstractNumId w:val="42"/>
  </w:num>
  <w:num w:numId="40">
    <w:abstractNumId w:val="4"/>
  </w:num>
  <w:num w:numId="41">
    <w:abstractNumId w:val="35"/>
  </w:num>
  <w:num w:numId="42">
    <w:abstractNumId w:val="23"/>
  </w:num>
  <w:num w:numId="43">
    <w:abstractNumId w:val="28"/>
  </w:num>
  <w:num w:numId="44">
    <w:abstractNumId w:val="1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0A"/>
    <w:rsid w:val="0004042A"/>
    <w:rsid w:val="00053DB5"/>
    <w:rsid w:val="0006001D"/>
    <w:rsid w:val="000D7E21"/>
    <w:rsid w:val="00106BB2"/>
    <w:rsid w:val="001360B0"/>
    <w:rsid w:val="0015476F"/>
    <w:rsid w:val="00160240"/>
    <w:rsid w:val="00185563"/>
    <w:rsid w:val="00197FDC"/>
    <w:rsid w:val="001B0524"/>
    <w:rsid w:val="001D5A9A"/>
    <w:rsid w:val="00210A2F"/>
    <w:rsid w:val="00230953"/>
    <w:rsid w:val="002379DF"/>
    <w:rsid w:val="00262E60"/>
    <w:rsid w:val="00295B17"/>
    <w:rsid w:val="002A73F6"/>
    <w:rsid w:val="00301B7E"/>
    <w:rsid w:val="00327FB2"/>
    <w:rsid w:val="0035428C"/>
    <w:rsid w:val="0039379C"/>
    <w:rsid w:val="003A54D1"/>
    <w:rsid w:val="003B3EFF"/>
    <w:rsid w:val="00432821"/>
    <w:rsid w:val="0045474B"/>
    <w:rsid w:val="00457A77"/>
    <w:rsid w:val="004B0F34"/>
    <w:rsid w:val="00523134"/>
    <w:rsid w:val="00570B39"/>
    <w:rsid w:val="0057340C"/>
    <w:rsid w:val="00575297"/>
    <w:rsid w:val="0058159B"/>
    <w:rsid w:val="00585D0A"/>
    <w:rsid w:val="00632AF2"/>
    <w:rsid w:val="006B0C51"/>
    <w:rsid w:val="006D5132"/>
    <w:rsid w:val="006E1B18"/>
    <w:rsid w:val="0074626D"/>
    <w:rsid w:val="00761A77"/>
    <w:rsid w:val="0077092A"/>
    <w:rsid w:val="0077628E"/>
    <w:rsid w:val="0078172E"/>
    <w:rsid w:val="007A6C26"/>
    <w:rsid w:val="007D2B04"/>
    <w:rsid w:val="007D3E5B"/>
    <w:rsid w:val="007F62B6"/>
    <w:rsid w:val="00803B3B"/>
    <w:rsid w:val="00806D9A"/>
    <w:rsid w:val="008164A8"/>
    <w:rsid w:val="00840753"/>
    <w:rsid w:val="00867D2A"/>
    <w:rsid w:val="00885D3B"/>
    <w:rsid w:val="0089410D"/>
    <w:rsid w:val="00897EB1"/>
    <w:rsid w:val="008B16A6"/>
    <w:rsid w:val="008C1B7A"/>
    <w:rsid w:val="008D050D"/>
    <w:rsid w:val="008F2EDE"/>
    <w:rsid w:val="00933F6B"/>
    <w:rsid w:val="0097100D"/>
    <w:rsid w:val="009838B8"/>
    <w:rsid w:val="009A74C4"/>
    <w:rsid w:val="009D5F1B"/>
    <w:rsid w:val="00A00FAF"/>
    <w:rsid w:val="00A05045"/>
    <w:rsid w:val="00A16DFC"/>
    <w:rsid w:val="00A42971"/>
    <w:rsid w:val="00A75BC1"/>
    <w:rsid w:val="00A768A8"/>
    <w:rsid w:val="00A77828"/>
    <w:rsid w:val="00A902DA"/>
    <w:rsid w:val="00AD7DA9"/>
    <w:rsid w:val="00AE580A"/>
    <w:rsid w:val="00B03F94"/>
    <w:rsid w:val="00B2711F"/>
    <w:rsid w:val="00B3201B"/>
    <w:rsid w:val="00B4295E"/>
    <w:rsid w:val="00BD035B"/>
    <w:rsid w:val="00C01E27"/>
    <w:rsid w:val="00C25D27"/>
    <w:rsid w:val="00C2622B"/>
    <w:rsid w:val="00C26435"/>
    <w:rsid w:val="00C318DA"/>
    <w:rsid w:val="00C367A3"/>
    <w:rsid w:val="00C54788"/>
    <w:rsid w:val="00C579C7"/>
    <w:rsid w:val="00C977EA"/>
    <w:rsid w:val="00CA089C"/>
    <w:rsid w:val="00CB7328"/>
    <w:rsid w:val="00CC47F0"/>
    <w:rsid w:val="00CD55A1"/>
    <w:rsid w:val="00CD5EE1"/>
    <w:rsid w:val="00CE6F8F"/>
    <w:rsid w:val="00D3237A"/>
    <w:rsid w:val="00DB0D28"/>
    <w:rsid w:val="00DB4435"/>
    <w:rsid w:val="00DD0417"/>
    <w:rsid w:val="00DE124C"/>
    <w:rsid w:val="00E024E5"/>
    <w:rsid w:val="00E11561"/>
    <w:rsid w:val="00E20B1F"/>
    <w:rsid w:val="00E25C55"/>
    <w:rsid w:val="00E44657"/>
    <w:rsid w:val="00E81786"/>
    <w:rsid w:val="00EB004B"/>
    <w:rsid w:val="00EC1780"/>
    <w:rsid w:val="00F008DE"/>
    <w:rsid w:val="00F0145E"/>
    <w:rsid w:val="00F35EF8"/>
    <w:rsid w:val="00F43E8E"/>
    <w:rsid w:val="00F7083C"/>
    <w:rsid w:val="00FC3E14"/>
    <w:rsid w:val="00FD7602"/>
    <w:rsid w:val="00FF3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8ED27"/>
  <w15:docId w15:val="{E7C0E509-2753-4458-9C0C-680F016E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366" w:lineRule="auto"/>
      <w:ind w:left="10" w:right="465"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1" w:line="265" w:lineRule="auto"/>
      <w:ind w:left="10" w:right="40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51" w:line="259" w:lineRule="auto"/>
      <w:ind w:left="10"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151" w:line="259" w:lineRule="auto"/>
      <w:ind w:left="10" w:hanging="10"/>
      <w:outlineLvl w:val="2"/>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C579C7"/>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C579C7"/>
    <w:rPr>
      <w:rFonts w:ascii="Times New Roman" w:eastAsia="Times New Roman" w:hAnsi="Times New Roman" w:cs="Times New Roman"/>
      <w:color w:val="000000"/>
      <w:sz w:val="22"/>
    </w:rPr>
  </w:style>
  <w:style w:type="paragraph" w:styleId="Header">
    <w:name w:val="header"/>
    <w:basedOn w:val="Normal"/>
    <w:link w:val="HeaderChar"/>
    <w:uiPriority w:val="99"/>
    <w:semiHidden/>
    <w:unhideWhenUsed/>
    <w:rsid w:val="00C579C7"/>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C579C7"/>
    <w:rPr>
      <w:rFonts w:ascii="Times New Roman" w:eastAsia="Times New Roman" w:hAnsi="Times New Roman" w:cs="Times New Roman"/>
      <w:color w:val="000000"/>
      <w:sz w:val="22"/>
    </w:rPr>
  </w:style>
  <w:style w:type="table" w:styleId="TableGrid0">
    <w:name w:val="Table Grid"/>
    <w:basedOn w:val="TableNormal"/>
    <w:uiPriority w:val="59"/>
    <w:rsid w:val="00C5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328"/>
    <w:pPr>
      <w:ind w:left="720"/>
      <w:contextualSpacing/>
    </w:pPr>
  </w:style>
  <w:style w:type="character" w:styleId="Hyperlink">
    <w:name w:val="Hyperlink"/>
    <w:basedOn w:val="DefaultParagraphFont"/>
    <w:uiPriority w:val="99"/>
    <w:unhideWhenUsed/>
    <w:rsid w:val="0089410D"/>
    <w:rPr>
      <w:color w:val="0563C1" w:themeColor="hyperlink"/>
      <w:u w:val="single"/>
    </w:rPr>
  </w:style>
  <w:style w:type="character" w:styleId="UnresolvedMention">
    <w:name w:val="Unresolved Mention"/>
    <w:basedOn w:val="DefaultParagraphFont"/>
    <w:uiPriority w:val="99"/>
    <w:semiHidden/>
    <w:unhideWhenUsed/>
    <w:rsid w:val="0089410D"/>
    <w:rPr>
      <w:color w:val="605E5C"/>
      <w:shd w:val="clear" w:color="auto" w:fill="E1DFDD"/>
    </w:rPr>
  </w:style>
  <w:style w:type="character" w:styleId="Strong">
    <w:name w:val="Strong"/>
    <w:basedOn w:val="DefaultParagraphFont"/>
    <w:uiPriority w:val="22"/>
    <w:qFormat/>
    <w:rsid w:val="00885D3B"/>
    <w:rPr>
      <w:b/>
      <w:bCs/>
    </w:rPr>
  </w:style>
  <w:style w:type="paragraph" w:customStyle="1" w:styleId="textocentralizado">
    <w:name w:val="texto_centralizado"/>
    <w:basedOn w:val="Normal"/>
    <w:rsid w:val="00885D3B"/>
    <w:pPr>
      <w:spacing w:before="100" w:beforeAutospacing="1" w:after="100" w:afterAutospacing="1" w:line="240" w:lineRule="auto"/>
      <w:ind w:left="0" w:right="0" w:firstLine="0"/>
      <w:jc w:val="left"/>
    </w:pPr>
    <w:rPr>
      <w:color w:val="auto"/>
      <w:kern w:val="0"/>
      <w:sz w:val="24"/>
      <w14:ligatures w14:val="none"/>
    </w:rPr>
  </w:style>
  <w:style w:type="paragraph" w:customStyle="1" w:styleId="textocentralizadomaiusculas">
    <w:name w:val="texto_centralizado_maiusculas"/>
    <w:basedOn w:val="Normal"/>
    <w:rsid w:val="00885D3B"/>
    <w:pPr>
      <w:spacing w:before="100" w:beforeAutospacing="1" w:after="100" w:afterAutospacing="1" w:line="240" w:lineRule="auto"/>
      <w:ind w:left="0" w:righ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gov.br/web/dou/-/portaria-minc-n-243-de-9-de-outubro-de-2025-66193135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administracao@ceres.go.gov.br" TargetMode="External"/><Relationship Id="rId2" Type="http://schemas.openxmlformats.org/officeDocument/2006/relationships/hyperlink" Target="http://www.ceres.go" TargetMode="External"/><Relationship Id="rId1" Type="http://schemas.openxmlformats.org/officeDocument/2006/relationships/hyperlink" Target="mailto:administracao@ceres.go.gov.br" TargetMode="Externa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hyperlink" Target="http://www.ceres.g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mailto:administracao@ceres.go.gov.br" TargetMode="External"/><Relationship Id="rId2" Type="http://schemas.openxmlformats.org/officeDocument/2006/relationships/hyperlink" Target="http://www.ceres.go" TargetMode="External"/><Relationship Id="rId1" Type="http://schemas.openxmlformats.org/officeDocument/2006/relationships/hyperlink" Target="mailto:administracao@ceres.go.gov.br" TargetMode="Externa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hyperlink" Target="http://www.ceres.g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PREF-ITAPURANGA</dc:creator>
  <cp:keywords/>
  <cp:lastModifiedBy>Juliana Serafim de Lima Carvalho</cp:lastModifiedBy>
  <cp:revision>2</cp:revision>
  <dcterms:created xsi:type="dcterms:W3CDTF">2026-05-03T17:20:00Z</dcterms:created>
  <dcterms:modified xsi:type="dcterms:W3CDTF">2026-05-03T17:20:00Z</dcterms:modified>
</cp:coreProperties>
</file>